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8" w:rsidRDefault="003F7208" w:rsidP="001F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2:01:08</w:t>
        </w:r>
      </w:smartTag>
      <w:r>
        <w:rPr>
          <w:rFonts w:ascii="Times New Roman" w:hAnsi="Times New Roman"/>
          <w:b/>
          <w:sz w:val="24"/>
        </w:rPr>
        <w:t>:05.  Transfer of certification credits not allowed.</w:t>
      </w:r>
      <w:r>
        <w:rPr>
          <w:rFonts w:ascii="Times New Roman" w:hAnsi="Times New Roman"/>
          <w:sz w:val="24"/>
        </w:rPr>
        <w:t xml:space="preserve"> If a person certified as a reserve law enforcement officer desires to be certified as a law enforcement officer all the requirements of certification as a law enforcement officer must be met. No credit will be available for prior service or training as a reserve officer.</w:t>
      </w:r>
    </w:p>
    <w:p w:rsidR="003F7208" w:rsidRDefault="003F7208" w:rsidP="001F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F7208" w:rsidRDefault="003F7208" w:rsidP="001F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3F7208" w:rsidRDefault="003F7208" w:rsidP="001F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3F7208" w:rsidRDefault="003F7208" w:rsidP="001F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3F7208" w:rsidRDefault="003F7208" w:rsidP="001F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F7208" w:rsidSect="003F72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F3EC0"/>
    <w:rsid w:val="00213F8B"/>
    <w:rsid w:val="002331DF"/>
    <w:rsid w:val="003F7208"/>
    <w:rsid w:val="005016C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2004-05-27T17:31:00Z</dcterms:created>
  <dcterms:modified xsi:type="dcterms:W3CDTF">2004-05-27T17:32:00Z</dcterms:modified>
</cp:coreProperties>
</file>