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48A27D" Type="http://schemas.openxmlformats.org/officeDocument/2006/relationships/officeDocument" Target="/word/document.xml" /><Relationship Id="coreR1B48A2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2:01:11:08.  Application for reinstatement of certification.</w:t>
      </w:r>
      <w:r>
        <w:rPr>
          <w:rFonts w:ascii="Times New Roman" w:hAnsi="Times New Roman"/>
          <w:sz w:val="24"/>
        </w:rPr>
        <w:t xml:space="preserve"> A person whose certification as a law enforcement officer has been revoked may</w:t>
      </w:r>
      <w:r>
        <w:rPr>
          <w:rFonts w:ascii="Times New Roman" w:hAnsi="Times New Roman"/>
          <w:sz w:val="24"/>
          <w:lang w:val="en-US" w:bidi="en-US" w:eastAsia="en-US"/>
        </w:rPr>
        <w:t>, after one year,</w:t>
      </w:r>
      <w:r>
        <w:rPr>
          <w:rFonts w:ascii="Times New Roman" w:hAnsi="Times New Roman"/>
          <w:sz w:val="24"/>
        </w:rPr>
        <w:t xml:space="preserve"> apply</w:t>
      </w:r>
      <w:r>
        <w:rPr>
          <w:rFonts w:ascii="Times New Roman" w:hAnsi="Times New Roman"/>
          <w:sz w:val="24"/>
          <w:lang w:val="en-US" w:bidi="en-US" w:eastAsia="en-US"/>
        </w:rPr>
        <w:t xml:space="preserve"> to the commission </w:t>
      </w:r>
      <w:r>
        <w:rPr>
          <w:rFonts w:ascii="Times New Roman" w:hAnsi="Times New Roman"/>
          <w:sz w:val="24"/>
        </w:rPr>
        <w:t xml:space="preserve">for reinstatement of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December 6, 1987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47 SDR 41, effective October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2004-05-27T17:49:00Z</dcterms:created>
  <cp:lastModifiedBy>Rhonda Purkapile</cp:lastModifiedBy>
  <dcterms:modified xsi:type="dcterms:W3CDTF">2020-09-30T16:45:29Z</dcterms:modified>
  <cp:revision>3</cp:revision>
</cp:coreProperties>
</file>