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Id="R41151B26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  <w:lang w:val="en-US" w:bidi="en-US" w:eastAsia="en-US"/>
        </w:rPr>
        <w:t>2</w:t>
      </w:r>
      <w:r>
        <w:rPr>
          <w:rFonts w:ascii="Times New Roman" w:hAnsi="Times New Roman"/>
          <w:b w:val="1"/>
          <w:sz w:val="24"/>
        </w:rPr>
        <w:t>:</w:t>
      </w:r>
      <w:r>
        <w:rPr>
          <w:rFonts w:ascii="Times New Roman" w:hAnsi="Times New Roman"/>
          <w:b w:val="1"/>
          <w:sz w:val="24"/>
          <w:lang w:val="en-US" w:bidi="en-US" w:eastAsia="en-US"/>
        </w:rPr>
        <w:t>01</w:t>
      </w:r>
      <w:r>
        <w:rPr>
          <w:rFonts w:ascii="Times New Roman" w:hAnsi="Times New Roman"/>
          <w:b w:val="1"/>
          <w:sz w:val="24"/>
        </w:rPr>
        <w:t>:</w:t>
      </w:r>
      <w:r>
        <w:rPr>
          <w:rFonts w:ascii="Times New Roman" w:hAnsi="Times New Roman"/>
          <w:b w:val="1"/>
          <w:sz w:val="24"/>
          <w:lang w:val="en-US" w:bidi="en-US" w:eastAsia="en-US"/>
        </w:rPr>
        <w:t>13</w:t>
      </w:r>
      <w:r>
        <w:rPr>
          <w:rFonts w:ascii="Times New Roman" w:hAnsi="Times New Roman"/>
          <w:b w:val="1"/>
          <w:sz w:val="24"/>
        </w:rPr>
        <w:t>:</w:t>
      </w:r>
      <w:r>
        <w:rPr>
          <w:rFonts w:ascii="Times New Roman" w:hAnsi="Times New Roman"/>
          <w:b w:val="1"/>
          <w:sz w:val="24"/>
          <w:lang w:val="en-US" w:bidi="en-US" w:eastAsia="en-US"/>
        </w:rPr>
        <w:t>05.01</w:t>
      </w:r>
      <w:r>
        <w:rPr>
          <w:rFonts w:ascii="Times New Roman" w:hAnsi="Times New Roman"/>
          <w:b w:val="1"/>
          <w:sz w:val="24"/>
        </w:rPr>
        <w:t>.  </w:t>
      </w:r>
      <w:r>
        <w:rPr>
          <w:rFonts w:ascii="Times New Roman" w:hAnsi="Times New Roman"/>
          <w:b w:val="1"/>
          <w:sz w:val="24"/>
        </w:rPr>
        <w:t>Standards for certification as an explosive detection canine team</w:t>
      </w:r>
      <w:r>
        <w:rPr>
          <w:rFonts w:ascii="Times New Roman" w:hAnsi="Times New Roman"/>
          <w:b w:val="1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An</w:t>
      </w:r>
      <w:r>
        <w:rPr>
          <w:rFonts w:ascii="Times New Roman" w:hAnsi="Times New Roman"/>
          <w:sz w:val="24"/>
          <w:lang w:val="en-US" w:bidi="en-US" w:eastAsia="en-US"/>
        </w:rPr>
        <w:t xml:space="preserve"> </w:t>
      </w:r>
      <w:r>
        <w:rPr>
          <w:rFonts w:ascii="Times New Roman" w:hAnsi="Times New Roman"/>
          <w:sz w:val="24"/>
        </w:rPr>
        <w:t>explosive detection canine team may be certified by the commission only upon the successful</w:t>
      </w:r>
      <w:r>
        <w:rPr>
          <w:rFonts w:ascii="Times New Roman" w:hAnsi="Times New Roman"/>
          <w:sz w:val="24"/>
          <w:lang w:val="en-US" w:bidi="en-US" w:eastAsia="en-US"/>
        </w:rPr>
        <w:t xml:space="preserve"> </w:t>
      </w:r>
      <w:r>
        <w:rPr>
          <w:rFonts w:ascii="Times New Roman" w:hAnsi="Times New Roman"/>
          <w:sz w:val="24"/>
        </w:rPr>
        <w:t>completion of the commission's training program that is administered by Law Enforcement</w:t>
      </w:r>
      <w:r>
        <w:rPr>
          <w:rFonts w:ascii="Times New Roman" w:hAnsi="Times New Roman"/>
          <w:sz w:val="24"/>
          <w:lang w:val="en-US" w:bidi="en-US" w:eastAsia="en-US"/>
        </w:rPr>
        <w:t xml:space="preserve"> </w:t>
      </w:r>
      <w:r>
        <w:rPr>
          <w:rFonts w:ascii="Times New Roman" w:hAnsi="Times New Roman"/>
          <w:sz w:val="24"/>
        </w:rPr>
        <w:t>Training which consists of a minimum 320-hour curriculum of training which includes the</w:t>
      </w:r>
      <w:r>
        <w:rPr>
          <w:rFonts w:ascii="Times New Roman" w:hAnsi="Times New Roman"/>
          <w:sz w:val="24"/>
          <w:lang w:val="en-US" w:bidi="en-US" w:eastAsia="en-US"/>
        </w:rPr>
        <w:t xml:space="preserve"> </w:t>
      </w:r>
      <w:r>
        <w:rPr>
          <w:rFonts w:ascii="Times New Roman" w:hAnsi="Times New Roman"/>
          <w:sz w:val="24"/>
        </w:rPr>
        <w:t>following subject areas: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(a)</w:t>
      </w:r>
      <w:r>
        <w:rPr>
          <w:rFonts w:ascii="Times New Roman" w:hAnsi="Times New Roman"/>
          <w:sz w:val="24"/>
          <w:lang w:val="en-US" w:bidi="en-US" w:eastAsia="en-US"/>
        </w:rPr>
        <w:t>  </w:t>
      </w:r>
      <w:r>
        <w:rPr>
          <w:rFonts w:ascii="Times New Roman" w:hAnsi="Times New Roman"/>
          <w:sz w:val="24"/>
        </w:rPr>
        <w:t>Explosive detector dog handling;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(b)</w:t>
      </w:r>
      <w:r>
        <w:rPr>
          <w:rFonts w:ascii="Times New Roman" w:hAnsi="Times New Roman"/>
          <w:sz w:val="24"/>
          <w:lang w:val="en-US" w:bidi="en-US" w:eastAsia="en-US"/>
        </w:rPr>
        <w:t>  </w:t>
      </w:r>
      <w:r>
        <w:rPr>
          <w:rFonts w:ascii="Times New Roman" w:hAnsi="Times New Roman"/>
          <w:sz w:val="24"/>
        </w:rPr>
        <w:t>Daily care, maintenance, and first aid;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(</w:t>
      </w:r>
      <w:r>
        <w:rPr>
          <w:rFonts w:ascii="Times New Roman" w:hAnsi="Times New Roman"/>
          <w:sz w:val="24"/>
        </w:rPr>
        <w:t>c)</w:t>
      </w:r>
      <w:r>
        <w:rPr>
          <w:rFonts w:ascii="Times New Roman" w:hAnsi="Times New Roman"/>
          <w:sz w:val="24"/>
          <w:lang w:val="en-US" w:bidi="en-US" w:eastAsia="en-US"/>
        </w:rPr>
        <w:t>  </w:t>
      </w:r>
      <w:r>
        <w:rPr>
          <w:rFonts w:ascii="Times New Roman" w:hAnsi="Times New Roman"/>
          <w:sz w:val="24"/>
        </w:rPr>
        <w:t>Obedience and safety skills;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(</w:t>
      </w:r>
      <w:r>
        <w:rPr>
          <w:rFonts w:ascii="Times New Roman" w:hAnsi="Times New Roman"/>
          <w:sz w:val="24"/>
        </w:rPr>
        <w:t>d)</w:t>
      </w:r>
      <w:r>
        <w:rPr>
          <w:rFonts w:ascii="Times New Roman" w:hAnsi="Times New Roman"/>
          <w:sz w:val="24"/>
          <w:lang w:val="en-US" w:bidi="en-US" w:eastAsia="en-US"/>
        </w:rPr>
        <w:t>  </w:t>
      </w:r>
      <w:r>
        <w:rPr>
          <w:rFonts w:ascii="Times New Roman" w:hAnsi="Times New Roman"/>
          <w:sz w:val="24"/>
        </w:rPr>
        <w:t>Packaging and smuggling;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(</w:t>
      </w:r>
      <w:r>
        <w:rPr>
          <w:rFonts w:ascii="Times New Roman" w:hAnsi="Times New Roman"/>
          <w:sz w:val="24"/>
        </w:rPr>
        <w:t>e)</w:t>
      </w:r>
      <w:r>
        <w:rPr>
          <w:rFonts w:ascii="Times New Roman" w:hAnsi="Times New Roman"/>
          <w:sz w:val="24"/>
          <w:lang w:val="en-US" w:bidi="en-US" w:eastAsia="en-US"/>
        </w:rPr>
        <w:t>  </w:t>
      </w:r>
      <w:r>
        <w:rPr>
          <w:rFonts w:ascii="Times New Roman" w:hAnsi="Times New Roman"/>
          <w:sz w:val="24"/>
        </w:rPr>
        <w:t>Activity logs; and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(f)</w:t>
      </w:r>
      <w:r>
        <w:rPr>
          <w:rFonts w:ascii="Times New Roman" w:hAnsi="Times New Roman"/>
          <w:sz w:val="24"/>
          <w:lang w:val="en-US" w:bidi="en-US" w:eastAsia="en-US"/>
        </w:rPr>
        <w:t>  </w:t>
      </w:r>
      <w:r>
        <w:rPr>
          <w:rFonts w:ascii="Times New Roman" w:hAnsi="Times New Roman"/>
          <w:sz w:val="24"/>
        </w:rPr>
        <w:t>Statutes and caselaw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Source: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44 SDR 158, effective May 7, 2018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</w:t>
      </w:r>
      <w:r>
        <w:rPr>
          <w:rFonts w:ascii="Times New Roman" w:hAnsi="Times New Roman"/>
          <w:sz w:val="24"/>
          <w:lang w:val="en-US" w:bidi="en-US" w:eastAsia="en-US"/>
        </w:rPr>
        <w:t>23-3-35(1)(14).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</w:t>
      </w:r>
      <w:r>
        <w:rPr>
          <w:rFonts w:ascii="Times New Roman" w:hAnsi="Times New Roman"/>
          <w:sz w:val="24"/>
          <w:lang w:val="en-US" w:bidi="en-US" w:eastAsia="en-US"/>
        </w:rPr>
        <w:t>23-3-35.4, 23-3-35.5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bookmarkStart w:id="0" w:name="_GoBack"/>
      <w:bookmarkEnd w:id="0"/>
    </w:p>
    <w:sectPr>
      <w:type w:val="nextPage"/>
      <w:pgMar w:left="1267" w:right="1440" w:top="994" w:bottom="994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