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91" w:rsidRPr="00695B56" w:rsidRDefault="00AF6B91" w:rsidP="00695B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95B56">
        <w:rPr>
          <w:szCs w:val="20"/>
        </w:rPr>
        <w:tab/>
      </w:r>
      <w:r w:rsidRPr="00695B56">
        <w:rPr>
          <w:b/>
          <w:szCs w:val="20"/>
        </w:rPr>
        <w:t>2:01:16:11.  Firearm requalification.</w:t>
      </w:r>
      <w:r w:rsidRPr="00695B56">
        <w:rPr>
          <w:szCs w:val="20"/>
        </w:rPr>
        <w:t xml:space="preserve"> Each school sentinel shall requalify with the school sentinel's duty handgun each calendar year by completing a certified shooting course that is administered by a firearms instructor who has been approved by the commission or the executive secretary in accordance with § 2:01:06:17.05. A certified shooting course is a course approved by the commission. A school sentinel may not qualify or requalify on a noncertified course. A school sentinel must obtain a passing score of at least 75 percent.</w:t>
      </w:r>
    </w:p>
    <w:p w:rsidR="00AF6B91" w:rsidRPr="00695B56" w:rsidRDefault="00AF6B91" w:rsidP="00695B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AF6B91" w:rsidRPr="00695B56" w:rsidRDefault="00AF6B91" w:rsidP="00695B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95B56">
        <w:rPr>
          <w:szCs w:val="20"/>
        </w:rPr>
        <w:tab/>
      </w:r>
      <w:r w:rsidRPr="00695B56">
        <w:rPr>
          <w:b/>
          <w:szCs w:val="20"/>
        </w:rPr>
        <w:t>Source:</w:t>
      </w:r>
      <w:r w:rsidRPr="00695B56">
        <w:rPr>
          <w:szCs w:val="20"/>
        </w:rPr>
        <w:t xml:space="preserve"> 40 SDR 44, effective September 17, 2013.</w:t>
      </w:r>
    </w:p>
    <w:p w:rsidR="00AF6B91" w:rsidRPr="00695B56" w:rsidRDefault="00AF6B91" w:rsidP="00695B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95B56">
        <w:rPr>
          <w:szCs w:val="20"/>
        </w:rPr>
        <w:tab/>
      </w:r>
      <w:r w:rsidRPr="00695B56">
        <w:rPr>
          <w:b/>
          <w:szCs w:val="20"/>
        </w:rPr>
        <w:t>General Authority:</w:t>
      </w:r>
      <w:r w:rsidRPr="00695B56">
        <w:rPr>
          <w:szCs w:val="20"/>
        </w:rPr>
        <w:t xml:space="preserve"> SDCL 23-3-35(16).</w:t>
      </w:r>
    </w:p>
    <w:p w:rsidR="00AF6B91" w:rsidRPr="00695B56" w:rsidRDefault="00AF6B91" w:rsidP="00695B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95B56">
        <w:rPr>
          <w:szCs w:val="20"/>
        </w:rPr>
        <w:tab/>
      </w:r>
      <w:r w:rsidRPr="00695B56">
        <w:rPr>
          <w:b/>
          <w:szCs w:val="20"/>
        </w:rPr>
        <w:t>Law Implemented:</w:t>
      </w:r>
      <w:r w:rsidRPr="00695B56">
        <w:rPr>
          <w:szCs w:val="20"/>
        </w:rPr>
        <w:t xml:space="preserve"> SDCL 23-3-35(16).</w:t>
      </w:r>
    </w:p>
    <w:p w:rsidR="00AF6B91" w:rsidRPr="00695B56" w:rsidRDefault="00AF6B91" w:rsidP="00695B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AF6B91" w:rsidRPr="00695B56" w:rsidSect="00F86A21">
      <w:pgSz w:w="12240" w:h="15840"/>
      <w:pgMar w:top="994" w:right="1440" w:bottom="994" w:left="12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B56"/>
    <w:rsid w:val="00086AE4"/>
    <w:rsid w:val="00477B21"/>
    <w:rsid w:val="00695B56"/>
    <w:rsid w:val="008B09BA"/>
    <w:rsid w:val="009B13CF"/>
    <w:rsid w:val="00AF6B91"/>
    <w:rsid w:val="00BD2079"/>
    <w:rsid w:val="00E14A82"/>
    <w:rsid w:val="00E6309B"/>
    <w:rsid w:val="00F86A21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98</Words>
  <Characters>565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2013-09-16T18:44:00Z</dcterms:created>
  <dcterms:modified xsi:type="dcterms:W3CDTF">2013-09-16T18:44:00Z</dcterms:modified>
</cp:coreProperties>
</file>