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2:05:02:10.  Dismissal.</w:t>
      </w:r>
      <w:r>
        <w:rPr>
          <w:rFonts w:ascii="Times New Roman" w:hAnsi="Times New Roman"/>
          <w:sz w:val="24"/>
        </w:rPr>
        <w:t xml:space="preserve"> The executive secretary </w:t>
      </w:r>
      <w:r>
        <w:rPr>
          <w:rFonts w:ascii="Times New Roman" w:hAnsi="Times New Roman"/>
          <w:sz w:val="24"/>
          <w:lang w:val="en-US" w:bidi="en-US" w:eastAsia="en-US"/>
        </w:rPr>
        <w:t xml:space="preserve">of the Law Enforcement Officers Standards and Training Commission </w:t>
      </w:r>
      <w:r>
        <w:rPr>
          <w:rFonts w:ascii="Times New Roman" w:hAnsi="Times New Roman"/>
          <w:sz w:val="24"/>
        </w:rPr>
        <w:t>may dismiss</w:t>
      </w:r>
      <w:r>
        <w:rPr>
          <w:rFonts w:ascii="Times New Roman" w:hAnsi="Times New Roman"/>
          <w:sz w:val="24"/>
        </w:rPr>
        <w:t xml:space="preserve"> from the school</w:t>
      </w:r>
      <w:r>
        <w:rPr>
          <w:rFonts w:ascii="Times New Roman" w:hAnsi="Times New Roman"/>
          <w:sz w:val="24"/>
        </w:rPr>
        <w:t xml:space="preserve"> any person who violates any restrictions or </w:t>
      </w:r>
      <w:r>
        <w:rPr>
          <w:rFonts w:ascii="Times New Roman" w:hAnsi="Times New Roman"/>
          <w:sz w:val="24"/>
          <w:lang w:val="en-US" w:bidi="en-US" w:eastAsia="en-US"/>
        </w:rPr>
        <w:t>regulation</w:t>
      </w:r>
      <w:r>
        <w:rPr>
          <w:rFonts w:ascii="Times New Roman" w:hAnsi="Times New Roman"/>
          <w:sz w:val="24"/>
        </w:rPr>
        <w:t xml:space="preserve"> established by the executive secretary to administer or maintain order during the basic training course. The executive secretary may dismiss any person who engages in conduct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would be grounds for revocation or suspension of certification if the person was certified.</w:t>
      </w:r>
      <w:r>
        <w:rPr>
          <w:rFonts w:ascii="Times New Roman" w:hAnsi="Times New Roman"/>
          <w:sz w:val="24"/>
          <w:lang w:val="en-US" w:bidi="en-US" w:eastAsia="en-US"/>
        </w:rPr>
        <w:t xml:space="preserve"> The executive secretary </w:t>
      </w:r>
      <w:r>
        <w:rPr>
          <w:rFonts w:ascii="Times New Roman" w:hAnsi="Times New Roman"/>
          <w:sz w:val="24"/>
          <w:lang w:val="en-US" w:bidi="en-US" w:eastAsia="en-US"/>
        </w:rPr>
        <w:t>may dismiss from the school any person who fail</w:t>
      </w:r>
      <w:r>
        <w:rPr>
          <w:rFonts w:ascii="Times New Roman" w:hAnsi="Times New Roman"/>
          <w:sz w:val="24"/>
          <w:lang w:val="en-US" w:bidi="en-US" w:eastAsia="en-US"/>
        </w:rPr>
        <w:t>s to meet academic or skills proficiency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</w:t>
      </w:r>
      <w:r>
        <w:rPr>
          <w:rFonts w:ascii="Times New Roman" w:hAnsi="Times New Roman"/>
          <w:sz w:val="24"/>
          <w:lang w:val="en-US" w:bidi="en-US" w:eastAsia="en-US"/>
        </w:rPr>
        <w:t>(2)(3)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2004-05-27T20:06:00Z</dcterms:created>
  <cp:lastModifiedBy>Kelly Thompson</cp:lastModifiedBy>
  <dcterms:modified xsi:type="dcterms:W3CDTF">2023-11-27T16:57:25Z</dcterms:modified>
  <cp:revision>4</cp:revision>
</cp:coreProperties>
</file>