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b/>
            <w:sz w:val="24"/>
          </w:rPr>
          <w:t>04:01</w:t>
        </w:r>
      </w:smartTag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REPAYMENT OF VETERINARY STUDENT GRANTS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education.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withdrawal.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practice.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of address or employment.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violation of contract and collection of tuition award.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Repayment of award and interest.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 6:04:01:06.01</w:t>
      </w:r>
      <w:r>
        <w:rPr>
          <w:sz w:val="24"/>
        </w:rPr>
        <w:tab/>
        <w:t>Procedures for forwarding delinquent account to collection agency -- Commencement of civil action.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 6:04:01:06.02</w:t>
      </w:r>
      <w:r>
        <w:rPr>
          <w:sz w:val="24"/>
        </w:rPr>
        <w:tab/>
        <w:t>Payment schedule for early contract violation or if recipient withdraws.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of award repayment period.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6:04:01:08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Cancellation of promissory note.</w:t>
      </w: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33DE" w:rsidRDefault="00F633DE" w:rsidP="00444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33DE" w:rsidSect="00F633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444BD5"/>
    <w:rsid w:val="005016CD"/>
    <w:rsid w:val="00667DF8"/>
    <w:rsid w:val="00930C91"/>
    <w:rsid w:val="00A37C8E"/>
    <w:rsid w:val="00BD2CC9"/>
    <w:rsid w:val="00F04922"/>
    <w:rsid w:val="00F6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D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6:04:01</dc:title>
  <dc:subject/>
  <dc:creator>lrpr13879</dc:creator>
  <cp:keywords/>
  <dc:description/>
  <cp:lastModifiedBy>lrpr13879</cp:lastModifiedBy>
  <cp:revision>1</cp:revision>
  <dcterms:created xsi:type="dcterms:W3CDTF">2004-06-01T20:42:00Z</dcterms:created>
  <dcterms:modified xsi:type="dcterms:W3CDTF">2004-06-01T20:42:00Z</dcterms:modified>
</cp:coreProperties>
</file>