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D" w:rsidRDefault="00947C1D" w:rsidP="00344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b/>
            <w:sz w:val="24"/>
          </w:rPr>
          <w:t>12:05:07</w:t>
        </w:r>
      </w:smartTag>
      <w:r>
        <w:rPr>
          <w:rFonts w:ascii="Times New Roman" w:hAnsi="Times New Roman"/>
          <w:b/>
          <w:sz w:val="24"/>
        </w:rPr>
        <w:t>:07.  Sanitation requirements for Grade A pasteurized milk and milk products.</w:t>
      </w:r>
      <w:r>
        <w:rPr>
          <w:rFonts w:ascii="Times New Roman" w:hAnsi="Times New Roman"/>
          <w:sz w:val="24"/>
        </w:rPr>
        <w:t xml:space="preserve"> Repealed.</w:t>
      </w:r>
    </w:p>
    <w:p w:rsidR="00947C1D" w:rsidRDefault="00947C1D" w:rsidP="00344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7C1D" w:rsidRDefault="00947C1D" w:rsidP="00344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7 SDR 34, effective October 13, 1980; 12 SDR 102, effective December 25, 1985; 12 SDR 128, 12 SDR 154, effective July 1, 1986; 18 SDR 103, effective December 22, 1991; 20 SDR 109, effective January 18, 1994; 22 SDR 166, effective June 6, 1996; 25 SDR 85, effective December 20, 1998; repealed, 28 SDR 177, effective June 27, 2002.</w:t>
      </w:r>
    </w:p>
    <w:p w:rsidR="00947C1D" w:rsidRDefault="00947C1D" w:rsidP="00344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47C1D" w:rsidSect="00947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44595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947C1D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9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2004-06-03T15:44:00Z</dcterms:created>
  <dcterms:modified xsi:type="dcterms:W3CDTF">2004-06-03T15:45:00Z</dcterms:modified>
</cp:coreProperties>
</file>