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BFF36C7" Type="http://schemas.openxmlformats.org/officeDocument/2006/relationships/officeDocument" Target="/word/document.xml" /><Relationship Id="coreRBFF36C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12:10:01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BRAND REGISTRATION AND USE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12:10:01:01 to 12:10:01:11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12:10:01:12</w:t>
        <w:tab/>
        <w:tab/>
        <w:tab/>
        <w:tab/>
        <w:tab/>
        <w:t>Registration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12:10:01:13</w:t>
        <w:tab/>
        <w:tab/>
        <w:tab/>
        <w:tab/>
        <w:tab/>
        <w:t>Renewal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12:10:01:14</w:t>
        <w:tab/>
        <w:tab/>
        <w:tab/>
        <w:tab/>
        <w:tab/>
        <w:t>Transfer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12:10:01:15</w:t>
        <w:tab/>
        <w:tab/>
        <w:tab/>
        <w:tab/>
        <w:tab/>
        <w:t>Duplicate certificate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12:10:01:16</w:t>
        <w:tab/>
        <w:tab/>
        <w:tab/>
        <w:tab/>
        <w:tab/>
        <w:t>Brand registration application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2004-06-03T19:55:00Z</dcterms:created>
  <cp:lastModifiedBy>Rhonda Purkapile</cp:lastModifiedBy>
  <dcterms:modified xsi:type="dcterms:W3CDTF">2019-08-28T16:14:21Z</dcterms:modified>
  <cp:revision>2</cp:revision>
  <dc:title>CHAPTER 12:10:01</dc:title>
</cp:coreProperties>
</file>