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42" w:rsidRDefault="00F52142" w:rsidP="00E279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21"/>
          <w:attr w:name="Hour" w:val="12"/>
        </w:smartTagPr>
        <w:r>
          <w:rPr>
            <w:rFonts w:ascii="Times New Roman" w:hAnsi="Times New Roman"/>
            <w:b/>
            <w:sz w:val="24"/>
          </w:rPr>
          <w:t>12:21:01</w:t>
        </w:r>
      </w:smartTag>
      <w:r>
        <w:rPr>
          <w:rFonts w:ascii="Times New Roman" w:hAnsi="Times New Roman"/>
          <w:b/>
          <w:sz w:val="24"/>
        </w:rPr>
        <w:t>:17.  Assignment of loans by bond purchasers.</w:t>
      </w:r>
      <w:r>
        <w:rPr>
          <w:rFonts w:ascii="Times New Roman" w:hAnsi="Times New Roman"/>
          <w:sz w:val="24"/>
        </w:rPr>
        <w:t xml:space="preserve"> A bond purchaser may assign a loan in whole or in part to any person as defined in SDCL 2-14-2(18) or any organizations as defined in SDCL 47-2-1(20). The authority must be notified in writing prior to assignment of the loan.</w:t>
      </w:r>
    </w:p>
    <w:p w:rsidR="00F52142" w:rsidRDefault="00F52142" w:rsidP="00E279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52142" w:rsidRDefault="00F52142" w:rsidP="00E279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22 SDR 97, effective </w:t>
      </w:r>
      <w:smartTag w:uri="urn:schemas-microsoft-com:office:smarttags" w:element="date">
        <w:smartTagPr>
          <w:attr w:name="Year" w:val="1996"/>
          <w:attr w:name="Day" w:val="22"/>
          <w:attr w:name="Month" w:val="1"/>
        </w:smartTagPr>
        <w:r>
          <w:rPr>
            <w:rFonts w:ascii="Times New Roman" w:hAnsi="Times New Roman"/>
            <w:sz w:val="24"/>
          </w:rPr>
          <w:t>January 22, 1996</w:t>
        </w:r>
      </w:smartTag>
      <w:r>
        <w:rPr>
          <w:rFonts w:ascii="Times New Roman" w:hAnsi="Times New Roman"/>
          <w:sz w:val="24"/>
        </w:rPr>
        <w:t>.</w:t>
      </w:r>
    </w:p>
    <w:p w:rsidR="00F52142" w:rsidRDefault="00F52142" w:rsidP="00E279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1-16E-24.</w:t>
      </w:r>
    </w:p>
    <w:p w:rsidR="00F52142" w:rsidRDefault="00F52142" w:rsidP="00E279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1-16E-24.</w:t>
      </w:r>
    </w:p>
    <w:p w:rsidR="00F52142" w:rsidRDefault="00F52142" w:rsidP="00E279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52142" w:rsidSect="00F5214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331DF"/>
    <w:rsid w:val="005016CD"/>
    <w:rsid w:val="00667DF8"/>
    <w:rsid w:val="00930C91"/>
    <w:rsid w:val="00A37C8E"/>
    <w:rsid w:val="00BD2CC9"/>
    <w:rsid w:val="00E279DA"/>
    <w:rsid w:val="00F04922"/>
    <w:rsid w:val="00F5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9D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59</Words>
  <Characters>340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2004-06-03T15:41:00Z</dcterms:created>
  <dcterms:modified xsi:type="dcterms:W3CDTF">2004-06-03T15:41:00Z</dcterms:modified>
</cp:coreProperties>
</file>