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59713C">
        <w:rPr>
          <w:b/>
          <w:szCs w:val="20"/>
        </w:rPr>
        <w:t>CHAPTER 12:22:03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59713C">
        <w:rPr>
          <w:b/>
          <w:szCs w:val="20"/>
        </w:rPr>
        <w:t>VALUE-ADDED AGRICULTURE SUBFUND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Section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12:22:03:01</w:t>
      </w:r>
      <w:r w:rsidRPr="0059713C">
        <w:rPr>
          <w:szCs w:val="20"/>
        </w:rPr>
        <w:tab/>
      </w:r>
      <w:r w:rsidRPr="0059713C">
        <w:rPr>
          <w:szCs w:val="20"/>
        </w:rPr>
        <w:tab/>
        <w:t>Definitions.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12:22:03:02</w:t>
      </w:r>
      <w:r w:rsidRPr="0059713C">
        <w:rPr>
          <w:szCs w:val="20"/>
        </w:rPr>
        <w:tab/>
      </w:r>
      <w:r w:rsidRPr="0059713C">
        <w:rPr>
          <w:szCs w:val="20"/>
        </w:rPr>
        <w:tab/>
        <w:t>Eligibility.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12:22:03:03</w:t>
      </w:r>
      <w:r w:rsidRPr="0059713C">
        <w:rPr>
          <w:szCs w:val="20"/>
        </w:rPr>
        <w:tab/>
      </w:r>
      <w:r w:rsidRPr="0059713C">
        <w:rPr>
          <w:szCs w:val="20"/>
        </w:rPr>
        <w:tab/>
        <w:t>Application requirements.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12:22:03:04</w:t>
      </w:r>
      <w:r w:rsidRPr="0059713C">
        <w:rPr>
          <w:szCs w:val="20"/>
        </w:rPr>
        <w:tab/>
      </w:r>
      <w:r w:rsidRPr="0059713C">
        <w:rPr>
          <w:szCs w:val="20"/>
        </w:rPr>
        <w:tab/>
        <w:t>Funding amount.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12:22:03:05</w:t>
      </w:r>
      <w:r w:rsidRPr="0059713C">
        <w:rPr>
          <w:szCs w:val="20"/>
        </w:rPr>
        <w:tab/>
      </w:r>
      <w:r w:rsidRPr="0059713C">
        <w:rPr>
          <w:szCs w:val="20"/>
        </w:rPr>
        <w:tab/>
        <w:t>Uses of funds.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12:22:03:06</w:t>
      </w:r>
      <w:r w:rsidRPr="0059713C">
        <w:rPr>
          <w:szCs w:val="20"/>
        </w:rPr>
        <w:tab/>
      </w:r>
      <w:r w:rsidRPr="0059713C">
        <w:rPr>
          <w:szCs w:val="20"/>
        </w:rPr>
        <w:tab/>
        <w:t>Factors for board action.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12:22:03:07</w:t>
      </w:r>
      <w:r w:rsidRPr="0059713C">
        <w:rPr>
          <w:szCs w:val="20"/>
        </w:rPr>
        <w:tab/>
      </w:r>
      <w:r w:rsidRPr="0059713C">
        <w:rPr>
          <w:szCs w:val="20"/>
        </w:rPr>
        <w:tab/>
        <w:t>Board action on applications.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12:22:03:08</w:t>
      </w:r>
      <w:r w:rsidRPr="0059713C">
        <w:rPr>
          <w:szCs w:val="20"/>
        </w:rPr>
        <w:tab/>
      </w:r>
      <w:r w:rsidRPr="0059713C">
        <w:rPr>
          <w:szCs w:val="20"/>
        </w:rPr>
        <w:tab/>
        <w:t>Acceptance and time restrictions of applicant.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12:22:03:09</w:t>
      </w:r>
      <w:r w:rsidRPr="0059713C">
        <w:rPr>
          <w:szCs w:val="20"/>
        </w:rPr>
        <w:tab/>
      </w:r>
      <w:r w:rsidRPr="0059713C">
        <w:rPr>
          <w:szCs w:val="20"/>
        </w:rPr>
        <w:tab/>
        <w:t>Review of financial status.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12:22:03:10</w:t>
      </w:r>
      <w:r w:rsidRPr="0059713C">
        <w:rPr>
          <w:szCs w:val="20"/>
        </w:rPr>
        <w:tab/>
      </w:r>
      <w:r w:rsidRPr="0059713C">
        <w:rPr>
          <w:szCs w:val="20"/>
        </w:rPr>
        <w:tab/>
        <w:t>Funding documents.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12:22:03:11</w:t>
      </w:r>
      <w:r w:rsidRPr="0059713C">
        <w:rPr>
          <w:szCs w:val="20"/>
        </w:rPr>
        <w:tab/>
      </w:r>
      <w:r w:rsidRPr="0059713C">
        <w:rPr>
          <w:szCs w:val="20"/>
        </w:rPr>
        <w:tab/>
        <w:t>Reporting.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12:22:03:12</w:t>
      </w:r>
      <w:r w:rsidRPr="0059713C">
        <w:rPr>
          <w:szCs w:val="20"/>
        </w:rPr>
        <w:tab/>
      </w:r>
      <w:r w:rsidRPr="0059713C">
        <w:rPr>
          <w:szCs w:val="20"/>
        </w:rPr>
        <w:tab/>
        <w:t>Inspection by the board and retention of records.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12:22:03:13</w:t>
      </w:r>
      <w:r w:rsidRPr="0059713C">
        <w:rPr>
          <w:szCs w:val="20"/>
        </w:rPr>
        <w:tab/>
      </w:r>
      <w:r w:rsidRPr="0059713C">
        <w:rPr>
          <w:szCs w:val="20"/>
        </w:rPr>
        <w:tab/>
        <w:t>Maturity and interest rate.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12:22:03:14</w:t>
      </w:r>
      <w:r w:rsidRPr="0059713C">
        <w:rPr>
          <w:szCs w:val="20"/>
        </w:rPr>
        <w:tab/>
      </w:r>
      <w:r w:rsidRPr="0059713C">
        <w:rPr>
          <w:szCs w:val="20"/>
        </w:rPr>
        <w:tab/>
        <w:t>Loan forgiveness.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12:22:03:15</w:t>
      </w:r>
      <w:r w:rsidRPr="0059713C">
        <w:rPr>
          <w:szCs w:val="20"/>
        </w:rPr>
        <w:tab/>
      </w:r>
      <w:r w:rsidRPr="0059713C">
        <w:rPr>
          <w:szCs w:val="20"/>
        </w:rPr>
        <w:tab/>
        <w:t>Default.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12:22:03:16</w:t>
      </w:r>
      <w:r w:rsidRPr="0059713C">
        <w:rPr>
          <w:szCs w:val="20"/>
        </w:rPr>
        <w:tab/>
      </w:r>
      <w:r w:rsidRPr="0059713C">
        <w:rPr>
          <w:szCs w:val="20"/>
        </w:rPr>
        <w:tab/>
        <w:t>Delegation of administrati</w:t>
      </w:r>
      <w:r>
        <w:rPr>
          <w:szCs w:val="20"/>
        </w:rPr>
        <w:t>ve</w:t>
      </w:r>
      <w:r w:rsidRPr="0059713C">
        <w:rPr>
          <w:szCs w:val="20"/>
        </w:rPr>
        <w:t xml:space="preserve"> functions.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12:22:03:17</w:t>
      </w:r>
      <w:r w:rsidRPr="0059713C">
        <w:rPr>
          <w:szCs w:val="20"/>
        </w:rPr>
        <w:tab/>
      </w:r>
      <w:r w:rsidRPr="0059713C">
        <w:rPr>
          <w:szCs w:val="20"/>
        </w:rPr>
        <w:tab/>
        <w:t>Official forms.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12:22:03:18</w:t>
      </w:r>
      <w:r w:rsidRPr="0059713C">
        <w:rPr>
          <w:szCs w:val="20"/>
        </w:rPr>
        <w:tab/>
      </w:r>
      <w:r w:rsidRPr="0059713C">
        <w:rPr>
          <w:szCs w:val="20"/>
        </w:rPr>
        <w:tab/>
        <w:t>Conflict of interest.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9713C">
        <w:rPr>
          <w:szCs w:val="20"/>
        </w:rPr>
        <w:t>12:22:03:19</w:t>
      </w:r>
      <w:r w:rsidRPr="0059713C">
        <w:rPr>
          <w:szCs w:val="20"/>
        </w:rPr>
        <w:tab/>
      </w:r>
      <w:r w:rsidRPr="0059713C">
        <w:rPr>
          <w:szCs w:val="20"/>
        </w:rPr>
        <w:tab/>
        <w:t>Confidentiality.</w:t>
      </w: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CC70E6" w:rsidRPr="0059713C" w:rsidRDefault="00CC70E6" w:rsidP="005971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CC70E6" w:rsidRPr="0059713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13C"/>
    <w:rsid w:val="00086AE4"/>
    <w:rsid w:val="00305CFA"/>
    <w:rsid w:val="00477B21"/>
    <w:rsid w:val="0059713C"/>
    <w:rsid w:val="008B09BA"/>
    <w:rsid w:val="009B13CF"/>
    <w:rsid w:val="00BD2079"/>
    <w:rsid w:val="00CC70E6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2013-12-13T20:34:00Z</dcterms:created>
  <dcterms:modified xsi:type="dcterms:W3CDTF">2014-01-31T16:56:00Z</dcterms:modified>
</cp:coreProperties>
</file>