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6E" w:rsidRDefault="00C0516E" w:rsidP="00260D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51"/>
          <w:attr w:name="Hour" w:val="12"/>
        </w:smartTagPr>
        <w:r>
          <w:rPr>
            <w:rFonts w:ascii="Times New Roman" w:hAnsi="Times New Roman"/>
            <w:b/>
            <w:sz w:val="24"/>
          </w:rPr>
          <w:t>12:51:02</w:t>
        </w:r>
      </w:smartTag>
      <w:r>
        <w:rPr>
          <w:rFonts w:ascii="Times New Roman" w:hAnsi="Times New Roman"/>
          <w:b/>
          <w:sz w:val="24"/>
        </w:rPr>
        <w:t>:03.  Quarantine of uninfested areas for Karnal bunt.</w:t>
      </w:r>
      <w:r>
        <w:rPr>
          <w:rFonts w:ascii="Times New Roman" w:hAnsi="Times New Roman"/>
          <w:sz w:val="24"/>
        </w:rPr>
        <w:t xml:space="preserve"> The secretary may include uninfested acreage with a Karnal bunt quarantine area because of its proximity to an infestation or inseparability from the infected locality for quarantine purposes as determined by the following:</w:t>
      </w:r>
    </w:p>
    <w:p w:rsidR="00C0516E" w:rsidRDefault="00C0516E" w:rsidP="00260D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0516E" w:rsidRDefault="00C0516E" w:rsidP="00260D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Projections of the spread of Karnal bunt along the periphery of the infestation;</w:t>
      </w:r>
    </w:p>
    <w:p w:rsidR="00C0516E" w:rsidRDefault="00C0516E" w:rsidP="00260D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availability of natural habitats and host materials within the uninfested acreage that are suitable for establishment and survival of Karnal bunt; and</w:t>
      </w:r>
    </w:p>
    <w:p w:rsidR="00C0516E" w:rsidRDefault="00C0516E" w:rsidP="00260D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The necessity of including uninfested acreage within the quarantined area in order to establish readily identifiable boundaries.</w:t>
      </w:r>
    </w:p>
    <w:p w:rsidR="00C0516E" w:rsidRDefault="00C0516E" w:rsidP="00260D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0516E" w:rsidRDefault="00C0516E" w:rsidP="00260D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23 SDR 16, effective </w:t>
      </w:r>
      <w:smartTag w:uri="urn:schemas-microsoft-com:office:smarttags" w:element="date">
        <w:smartTagPr>
          <w:attr w:name="Year" w:val="1996"/>
          <w:attr w:name="Day" w:val="5"/>
          <w:attr w:name="Month" w:val="8"/>
        </w:smartTagPr>
        <w:r>
          <w:rPr>
            <w:rFonts w:ascii="Times New Roman" w:hAnsi="Times New Roman"/>
            <w:sz w:val="24"/>
          </w:rPr>
          <w:t>August 5, 1996</w:t>
        </w:r>
      </w:smartTag>
      <w:r>
        <w:rPr>
          <w:rFonts w:ascii="Times New Roman" w:hAnsi="Times New Roman"/>
          <w:sz w:val="24"/>
        </w:rPr>
        <w:t>.</w:t>
      </w:r>
    </w:p>
    <w:p w:rsidR="00C0516E" w:rsidRDefault="00C0516E" w:rsidP="00260D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38-24A-9.</w:t>
      </w:r>
    </w:p>
    <w:p w:rsidR="00C0516E" w:rsidRDefault="00C0516E" w:rsidP="00260D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38-24A-6, 38-24A-7.</w:t>
      </w:r>
    </w:p>
    <w:p w:rsidR="00C0516E" w:rsidRDefault="00C0516E" w:rsidP="00260D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0516E" w:rsidSect="00C051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60D71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0516E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71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118</Words>
  <Characters>679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2004-06-04T15:06:00Z</dcterms:created>
  <dcterms:modified xsi:type="dcterms:W3CDTF">2004-06-04T15:07:00Z</dcterms:modified>
</cp:coreProperties>
</file>