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1A" w:rsidRDefault="00D13C1A" w:rsidP="000224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12:68:06:05.  Disinfection of conveyances in scabies-infested areas.</w:t>
      </w:r>
      <w:r>
        <w:t xml:space="preserve"> Repealed.</w:t>
      </w:r>
    </w:p>
    <w:p w:rsidR="00D13C1A" w:rsidRDefault="00D13C1A" w:rsidP="000224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3C1A" w:rsidRDefault="00D13C1A" w:rsidP="000224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12 SDR 128, 12 SDR 154,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t>July 1, 1986</w:t>
        </w:r>
      </w:smartTag>
      <w:r>
        <w:t xml:space="preserve">; 18 SDR 55, effective </w:t>
      </w:r>
      <w:smartTag w:uri="urn:schemas-microsoft-com:office:smarttags" w:element="date">
        <w:smartTagPr>
          <w:attr w:name="Month" w:val="9"/>
          <w:attr w:name="Day" w:val="23"/>
          <w:attr w:name="Year" w:val="1991"/>
        </w:smartTagPr>
        <w:r>
          <w:t>September 23, 1991</w:t>
        </w:r>
      </w:smartTag>
      <w:r>
        <w:t>; 34 SDR 100, effective October 22, 2007; 37 SDR 47, effective September 20, 2010; repealed, 38 SDR 39, effective September 20, 2011.</w:t>
      </w:r>
    </w:p>
    <w:p w:rsidR="00D13C1A" w:rsidRDefault="00D13C1A" w:rsidP="000224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13C1A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4C7"/>
    <w:rsid w:val="000224C7"/>
    <w:rsid w:val="0004740F"/>
    <w:rsid w:val="001164E4"/>
    <w:rsid w:val="00B23D71"/>
    <w:rsid w:val="00D13C1A"/>
    <w:rsid w:val="00F7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C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2011-09-12T20:17:00Z</dcterms:created>
  <dcterms:modified xsi:type="dcterms:W3CDTF">2011-09-19T19:23:00Z</dcterms:modified>
</cp:coreProperties>
</file>