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530C4">
        <w:rPr>
          <w:b/>
          <w:szCs w:val="20"/>
        </w:rPr>
        <w:t>CHAPTER 17:60:08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530C4">
        <w:rPr>
          <w:b/>
          <w:szCs w:val="20"/>
        </w:rPr>
        <w:t>NONCOMPLIANCE WITH INDIVIDUAL PROGRAM DIRECTIVES UNDER SDCL CHAPTER 24-15A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Section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17:60:08:01</w:t>
      </w:r>
      <w:r w:rsidRPr="00D530C4">
        <w:rPr>
          <w:szCs w:val="20"/>
        </w:rPr>
        <w:tab/>
      </w:r>
      <w:r w:rsidRPr="00D530C4">
        <w:rPr>
          <w:szCs w:val="20"/>
        </w:rPr>
        <w:tab/>
        <w:t xml:space="preserve">Hearing on noncompliance </w:t>
      </w:r>
      <w:r>
        <w:rPr>
          <w:szCs w:val="20"/>
        </w:rPr>
        <w:t>or</w:t>
      </w:r>
      <w:r w:rsidRPr="00D530C4">
        <w:rPr>
          <w:szCs w:val="20"/>
        </w:rPr>
        <w:t xml:space="preserve"> insufficient information.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17:60:08:02</w:t>
      </w:r>
      <w:r w:rsidRPr="00D530C4">
        <w:rPr>
          <w:szCs w:val="20"/>
        </w:rPr>
        <w:tab/>
      </w:r>
      <w:r w:rsidRPr="00D530C4">
        <w:rPr>
          <w:szCs w:val="20"/>
        </w:rPr>
        <w:tab/>
        <w:t>Notice of hearing.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17:60:08:03</w:t>
      </w:r>
      <w:r w:rsidRPr="00D530C4">
        <w:rPr>
          <w:szCs w:val="20"/>
        </w:rPr>
        <w:tab/>
      </w:r>
      <w:r w:rsidRPr="00D530C4">
        <w:rPr>
          <w:szCs w:val="20"/>
        </w:rPr>
        <w:tab/>
        <w:t>Continuances.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17:60:08:04</w:t>
      </w:r>
      <w:r w:rsidRPr="00D530C4">
        <w:rPr>
          <w:szCs w:val="20"/>
        </w:rPr>
        <w:tab/>
      </w:r>
      <w:r w:rsidRPr="00D530C4">
        <w:rPr>
          <w:szCs w:val="20"/>
        </w:rPr>
        <w:tab/>
        <w:t>Evidence at hearing.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17:60:08:05</w:t>
      </w:r>
      <w:r w:rsidRPr="00D530C4">
        <w:rPr>
          <w:szCs w:val="20"/>
        </w:rPr>
        <w:tab/>
      </w:r>
      <w:r w:rsidRPr="00D530C4">
        <w:rPr>
          <w:szCs w:val="20"/>
        </w:rPr>
        <w:tab/>
        <w:t>Standard of proof.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530C4">
        <w:rPr>
          <w:szCs w:val="20"/>
        </w:rPr>
        <w:t>17:60:08:06</w:t>
      </w:r>
      <w:r w:rsidRPr="00D530C4">
        <w:rPr>
          <w:szCs w:val="20"/>
        </w:rPr>
        <w:tab/>
      </w:r>
      <w:r w:rsidRPr="00D530C4">
        <w:rPr>
          <w:szCs w:val="20"/>
        </w:rPr>
        <w:tab/>
        <w:t>Insufficient information.</w:t>
      </w: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A13B8" w:rsidRPr="00D530C4" w:rsidRDefault="004A13B8" w:rsidP="00D530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4A13B8" w:rsidRPr="00D530C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C4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3B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026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30C4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2014-12-23T17:46:00Z</dcterms:created>
  <dcterms:modified xsi:type="dcterms:W3CDTF">2015-01-14T22:59:00Z</dcterms:modified>
</cp:coreProperties>
</file>