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b/>
          </w:rPr>
          <w:t>01:03</w:t>
        </w:r>
      </w:smartTag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HEAVY SCALE REQUIREMENTS AND FEES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20:01:03:01</w:t>
      </w:r>
      <w:r>
        <w:tab/>
      </w:r>
      <w:r>
        <w:tab/>
        <w:t>Reinforced concrete defined.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20:01:03:02</w:t>
      </w:r>
      <w:r>
        <w:tab/>
      </w:r>
      <w:r>
        <w:tab/>
        <w:t>Preparation for inspection.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20:01:03:03</w:t>
      </w:r>
      <w:r>
        <w:tab/>
      </w:r>
      <w:r>
        <w:tab/>
        <w:t>Scale pit requirements.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20:01:03:04</w:t>
      </w:r>
      <w:r>
        <w:tab/>
      </w:r>
      <w:r>
        <w:tab/>
        <w:t>Concrete approach required.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20:01:03:05</w:t>
      </w:r>
      <w:r>
        <w:tab/>
      </w:r>
      <w:r>
        <w:tab/>
        <w:t>Clearance and drainage.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20:01:03:06</w:t>
      </w:r>
      <w:r>
        <w:tab/>
      </w:r>
      <w:r>
        <w:tab/>
        <w:t>Repealed.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20:01:03:07</w:t>
      </w:r>
      <w:r>
        <w:tab/>
      </w:r>
      <w:r>
        <w:tab/>
        <w:t>Repealed.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20:01:03:08</w:t>
      </w:r>
      <w:r>
        <w:tab/>
      </w:r>
      <w:r>
        <w:tab/>
        <w:t>Repealed.</w:t>
      </w: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C2892" w:rsidRDefault="007C2892" w:rsidP="001E1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C289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D9F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1D9F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A356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C2892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45FA"/>
    <w:rsid w:val="00AB4DB9"/>
    <w:rsid w:val="00AB5796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2014-06-25T16:45:00Z</dcterms:created>
  <dcterms:modified xsi:type="dcterms:W3CDTF">2014-06-25T16:46:00Z</dcterms:modified>
</cp:coreProperties>
</file>