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C3AD9D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20:04:20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ASSOCIATION OFFICIALS AND EMPLOYEES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20:04:20:01</w:t>
        <w:tab/>
        <w:tab/>
        <w:tab/>
        <w:tab/>
        <w:tab/>
        <w:tab/>
        <w:t>Outriders.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20:04:20:02</w:t>
        <w:tab/>
        <w:tab/>
        <w:tab/>
        <w:tab/>
        <w:tab/>
        <w:tab/>
        <w:t>Associations not to furnish information to pool rooms.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20:04:20:03</w:t>
        <w:tab/>
        <w:tab/>
        <w:tab/>
        <w:tab/>
        <w:tab/>
        <w:tab/>
        <w:t>Association to prevent illegal betting.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20:04:20:04</w:t>
        <w:tab/>
        <w:tab/>
        <w:tab/>
        <w:tab/>
        <w:tab/>
        <w:tab/>
        <w:t>Association to furnish names of ejected persons.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20:04:20:05</w:t>
        <w:tab/>
        <w:tab/>
        <w:tab/>
        <w:tab/>
        <w:tab/>
        <w:tab/>
        <w:t>Association to furnish police.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20:04:20:06</w:t>
        <w:tab/>
        <w:tab/>
        <w:tab/>
        <w:tab/>
        <w:tab/>
        <w:tab/>
        <w:t>Weekly written report required -- Content.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20:04:20:07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20:04:20:08</w:t>
        <w:tab/>
        <w:tab/>
        <w:tab/>
        <w:tab/>
        <w:tab/>
        <w:tab/>
        <w:t>Duties of the bookkeeper.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20:04:20:09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20:04:20:10</w:t>
        <w:tab/>
        <w:tab/>
        <w:tab/>
        <w:tab/>
        <w:tab/>
        <w:tab/>
        <w:t>Yearly financial statement.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20:04:20:11</w:t>
        <w:tab/>
        <w:tab/>
        <w:tab/>
        <w:tab/>
        <w:tab/>
        <w:tab/>
        <w:t>Penalty for improperly conducted races.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20:04:20:12</w:t>
        <w:tab/>
        <w:tab/>
        <w:tab/>
        <w:tab/>
        <w:tab/>
        <w:tab/>
        <w:t>General manager may select races -- Limit on number.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20:04:20:13</w:t>
        <w:tab/>
        <w:tab/>
        <w:tab/>
        <w:tab/>
        <w:tab/>
        <w:tab/>
        <w:t>Post time.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20:04:20:14</w:t>
        <w:tab/>
        <w:tab/>
        <w:tab/>
        <w:tab/>
        <w:tab/>
        <w:tab/>
        <w:t>Meet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20:04:20:15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20:04:20:16</w:t>
        <w:tab/>
        <w:tab/>
        <w:tab/>
        <w:tab/>
        <w:tab/>
        <w:tab/>
        <w:t>Hours for races.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20:04:20:17</w:t>
        <w:tab/>
        <w:tab/>
        <w:tab/>
        <w:tab/>
        <w:tab/>
        <w:tab/>
        <w:t>Officials of the race.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20:04:20:18</w:t>
        <w:tab/>
        <w:tab/>
        <w:tab/>
        <w:tab/>
        <w:tab/>
        <w:tab/>
        <w:t>Appointment of officials.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20:04:20:19</w:t>
        <w:tab/>
        <w:tab/>
        <w:tab/>
        <w:tab/>
        <w:tab/>
        <w:tab/>
        <w:t>Association to report officials to the commission.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20:04:20:19.01</w:t>
        <w:tab/>
        <w:tab/>
        <w:tab/>
        <w:tab/>
        <w:tab/>
        <w:t>List of starter assistants or gate crew and outriders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20:04:20:20</w:t>
        <w:tab/>
        <w:tab/>
        <w:tab/>
        <w:tab/>
        <w:tab/>
        <w:tab/>
        <w:t>Penalty for an official who leaves employment without permission.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20:04:20:21</w:t>
        <w:tab/>
        <w:tab/>
        <w:tab/>
        <w:tab/>
        <w:tab/>
        <w:tab/>
        <w:t>Combination of functions permitted.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20:04:20:22</w:t>
        <w:tab/>
        <w:tab/>
        <w:tab/>
        <w:tab/>
        <w:tab/>
        <w:tab/>
        <w:t>Restrictions on qualifications for officials.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20:04:20:23</w:t>
        <w:tab/>
        <w:tab/>
        <w:tab/>
        <w:tab/>
        <w:tab/>
        <w:tab/>
        <w:t>Wagering by officials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20:04:20:24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20:04:20:25</w:t>
        <w:tab/>
        <w:tab/>
        <w:tab/>
        <w:tab/>
        <w:tab/>
        <w:tab/>
        <w:t>Official's buying and selling of contracts upon jockeys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20:04:20:26</w:t>
        <w:tab/>
        <w:tab/>
        <w:tab/>
        <w:tab/>
        <w:tab/>
        <w:tab/>
        <w:t>Solicitation of horse insurance by officials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20:04:20:27</w:t>
        <w:tab/>
        <w:tab/>
        <w:tab/>
        <w:tab/>
        <w:tab/>
        <w:tab/>
        <w:t>Each official to report violations of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20:04:20:28</w:t>
        <w:tab/>
        <w:tab/>
        <w:tab/>
        <w:tab/>
        <w:tab/>
        <w:tab/>
        <w:t>Clerk of the scales to weigh jockeys out and in.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20:04:20:29</w:t>
        <w:tab/>
        <w:tab/>
        <w:tab/>
        <w:tab/>
        <w:tab/>
        <w:tab/>
        <w:t>Clerk of scales to record and publish changes.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20:04:20:30</w:t>
        <w:tab/>
        <w:tab/>
        <w:tab/>
        <w:tab/>
        <w:tab/>
        <w:tab/>
        <w:t>Clerk of the scales to report infractions of the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20:04:20:31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20:04:20:32</w:t>
        <w:tab/>
        <w:tab/>
        <w:tab/>
        <w:tab/>
        <w:tab/>
        <w:tab/>
        <w:t>Overweight in excess of two pounds.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20:04:20:33</w:t>
        <w:tab/>
        <w:tab/>
        <w:tab/>
        <w:tab/>
        <w:tab/>
        <w:tab/>
        <w:t>Handicapper to assign weights.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20:04:20:34</w:t>
        <w:tab/>
        <w:tab/>
        <w:tab/>
        <w:tab/>
        <w:tab/>
        <w:tab/>
        <w:t>Handicapper to append day and hour to the weights.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20:04:20:35</w:t>
        <w:tab/>
        <w:tab/>
        <w:tab/>
        <w:tab/>
        <w:tab/>
        <w:tab/>
        <w:t>In case of no penalties.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20:04:20:36</w:t>
        <w:tab/>
        <w:tab/>
        <w:tab/>
        <w:tab/>
        <w:tab/>
        <w:tab/>
        <w:t>Handicapper to rectify omissions.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20:04:20:37</w:t>
        <w:tab/>
        <w:tab/>
        <w:tab/>
        <w:tab/>
        <w:tab/>
        <w:tab/>
        <w:t>Jockey room custodian to maintain order.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20:04:20:38</w:t>
        <w:tab/>
        <w:tab/>
        <w:tab/>
        <w:tab/>
        <w:tab/>
        <w:tab/>
        <w:t>Jockey room custodian to assist the clerk of the scales.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20:04:20:39</w:t>
        <w:tab/>
        <w:tab/>
        <w:tab/>
        <w:tab/>
        <w:tab/>
        <w:tab/>
        <w:t>Jockey room custodian to control access to the jockey room.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20:04:20:40</w:t>
        <w:tab/>
        <w:tab/>
        <w:tab/>
        <w:tab/>
        <w:tab/>
        <w:tab/>
        <w:t>Jockey room custodian to oversee the care of all racing colors.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20:04:20:41</w:t>
        <w:tab/>
        <w:tab/>
        <w:tab/>
        <w:tab/>
        <w:tab/>
        <w:tab/>
        <w:t>Jockey room custodian to oversee the jockey attendants.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20:04:20:42</w:t>
        <w:tab/>
        <w:tab/>
        <w:tab/>
        <w:tab/>
        <w:tab/>
        <w:tab/>
        <w:t>Jockey room custodian to prevent unlicensed attendants from assisting jockeys.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20:04:20:43</w:t>
        <w:tab/>
        <w:tab/>
        <w:tab/>
        <w:tab/>
        <w:tab/>
        <w:tab/>
        <w:t>Jockey room custodian to report irregularities.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20:04:20:44</w:t>
        <w:tab/>
        <w:tab/>
        <w:tab/>
        <w:tab/>
        <w:tab/>
        <w:tab/>
        <w:t>Jockey room custodian to oversee the appearance of the jockeys.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20:04:20:45</w:t>
        <w:tab/>
        <w:tab/>
        <w:tab/>
        <w:tab/>
        <w:tab/>
        <w:tab/>
        <w:t>Paddock judge to exclude unnecessary persons from paddock.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20:04:20:46</w:t>
        <w:tab/>
        <w:tab/>
        <w:tab/>
        <w:tab/>
        <w:tab/>
        <w:tab/>
        <w:t>Paddock judge to keep an equipment record.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20:04:20:47</w:t>
        <w:tab/>
        <w:tab/>
        <w:tab/>
        <w:tab/>
        <w:tab/>
        <w:tab/>
        <w:t>Restrictions on horse shoes.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20:04:20:48</w:t>
        <w:tab/>
        <w:tab/>
        <w:tab/>
        <w:tab/>
        <w:tab/>
        <w:tab/>
        <w:t>Paddock judge to check the order the horses leave the paddock.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20:04:20:49</w:t>
        <w:tab/>
        <w:tab/>
        <w:tab/>
        <w:tab/>
        <w:tab/>
        <w:tab/>
        <w:t>Paddock judge to report irregularities.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20:04:20:50</w:t>
        <w:tab/>
        <w:tab/>
        <w:tab/>
        <w:tab/>
        <w:tab/>
        <w:tab/>
        <w:t>Use of ponies permitted.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20:04:20:51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20:04:20:52</w:t>
        <w:tab/>
        <w:tab/>
        <w:tab/>
        <w:tab/>
        <w:tab/>
        <w:tab/>
        <w:t>Determination of number of patrol judges.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20:04:20:53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20:04:20:54</w:t>
        <w:tab/>
        <w:tab/>
        <w:tab/>
        <w:tab/>
        <w:tab/>
        <w:tab/>
        <w:t>Announcement of decision of stewards.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20:04:20:55</w:t>
        <w:tab/>
        <w:tab/>
        <w:tab/>
        <w:tab/>
        <w:tab/>
        <w:tab/>
        <w:t>Decision when stewards differ.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20:04:20:56</w:t>
        <w:tab/>
        <w:tab/>
        <w:tab/>
        <w:tab/>
        <w:tab/>
        <w:tab/>
        <w:t>Use of camera to aid stewards.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20:04:20:57</w:t>
        <w:tab/>
        <w:tab/>
        <w:tab/>
        <w:tab/>
        <w:tab/>
        <w:tab/>
        <w:t>Approval of photographer by commission.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20:04:20:58</w:t>
        <w:tab/>
        <w:tab/>
        <w:tab/>
        <w:tab/>
        <w:tab/>
        <w:tab/>
        <w:t>Requirements for photography.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20:04:20:59</w:t>
        <w:tab/>
        <w:tab/>
        <w:tab/>
        <w:tab/>
        <w:tab/>
        <w:tab/>
        <w:t>Motion pictures.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20:04:20:60</w:t>
        <w:tab/>
        <w:tab/>
        <w:tab/>
        <w:tab/>
        <w:tab/>
        <w:tab/>
        <w:t>File for film.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20:04:20:61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20:04:20:62</w:t>
        <w:tab/>
        <w:tab/>
        <w:tab/>
        <w:tab/>
        <w:tab/>
        <w:tab/>
        <w:t>Racing secretary to assure eligibility of entries.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20:04:20:63</w:t>
        <w:tab/>
        <w:tab/>
        <w:tab/>
        <w:tab/>
        <w:tab/>
        <w:tab/>
        <w:t>Racing secretary to keep a record of all races.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20:04:20:64</w:t>
        <w:tab/>
        <w:tab/>
        <w:tab/>
        <w:tab/>
        <w:tab/>
        <w:tab/>
        <w:t>Racing secretary to assign stabling.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20:04:20:65</w:t>
        <w:tab/>
        <w:tab/>
        <w:tab/>
        <w:tab/>
        <w:tab/>
        <w:tab/>
        <w:t>Racing secretary to maintain a record of all races won.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20:04:20:66</w:t>
        <w:tab/>
        <w:tab/>
        <w:tab/>
        <w:tab/>
        <w:tab/>
        <w:tab/>
        <w:t>Racing secretary to compile an official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20:04:20:66.01</w:t>
        <w:tab/>
        <w:tab/>
        <w:tab/>
        <w:tab/>
        <w:tab/>
        <w:t>Association or racing secretary may employ outside assistance for preparation of racing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20:04:20:67</w:t>
        <w:tab/>
        <w:tab/>
        <w:tab/>
        <w:tab/>
        <w:tab/>
        <w:tab/>
        <w:t>Contents of official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20:04:20:68</w:t>
        <w:tab/>
        <w:tab/>
        <w:tab/>
        <w:tab/>
        <w:tab/>
        <w:tab/>
        <w:t>Racing secretary to receive entries, declarations, and other money.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20:04:20:69</w:t>
        <w:tab/>
        <w:tab/>
        <w:tab/>
        <w:tab/>
        <w:tab/>
        <w:tab/>
        <w:t>Racing secretary to pay over money due.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20:04:20:70</w:t>
        <w:tab/>
        <w:tab/>
        <w:tab/>
        <w:tab/>
        <w:tab/>
        <w:tab/>
        <w:t>Racing secretary to post a list of the entries.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20:04:20:71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20:04:20:72</w:t>
        <w:tab/>
        <w:tab/>
        <w:tab/>
        <w:tab/>
        <w:tab/>
        <w:tab/>
        <w:t>Racing secretary to deliver copy of stakes program to commission.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20:04:20:73</w:t>
        <w:tab/>
        <w:tab/>
        <w:tab/>
        <w:tab/>
        <w:tab/>
        <w:tab/>
        <w:t>Starter or approved deputy to start race.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20:04:20:74</w:t>
        <w:tab/>
        <w:tab/>
        <w:tab/>
        <w:tab/>
        <w:tab/>
        <w:tab/>
        <w:t>Starter in case of emergency.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20:04:20:75 and 20:04:20:76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20:04:20:77</w:t>
        <w:tab/>
        <w:tab/>
        <w:tab/>
        <w:tab/>
        <w:tab/>
        <w:tab/>
        <w:t>Starter assistants.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20:04:20:78</w:t>
        <w:tab/>
        <w:tab/>
        <w:tab/>
        <w:tab/>
        <w:tab/>
        <w:tab/>
        <w:t>Heading or tailing permitted.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20:04:20:79</w:t>
        <w:tab/>
        <w:tab/>
        <w:tab/>
        <w:tab/>
        <w:tab/>
        <w:tab/>
        <w:t>Use of abusive language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20:04:20:80</w:t>
        <w:tab/>
        <w:tab/>
        <w:tab/>
        <w:tab/>
        <w:tab/>
        <w:tab/>
        <w:t xml:space="preserve">Receipt of benefits by  starter prohibited -- Wager by starter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20:04:20:81</w:t>
        <w:tab/>
        <w:tab/>
        <w:tab/>
        <w:tab/>
        <w:tab/>
        <w:tab/>
        <w:t>Excuse of injured horse from starting post.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20:04:20:82</w:t>
        <w:tab/>
        <w:tab/>
        <w:tab/>
        <w:tab/>
        <w:tab/>
        <w:tab/>
        <w:t>Right of starter to scratch unruly horses.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20:04:20:83</w:t>
        <w:tab/>
        <w:tab/>
        <w:tab/>
        <w:tab/>
        <w:tab/>
        <w:tab/>
        <w:t>Delay in alignment of horses at the post.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20:04:20:84</w:t>
        <w:tab/>
        <w:tab/>
        <w:tab/>
        <w:tab/>
        <w:tab/>
        <w:tab/>
        <w:t>Starter to notify stewards when a horse is locked in the gate.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20:04:20:85</w:t>
        <w:tab/>
        <w:tab/>
        <w:tab/>
        <w:tab/>
        <w:tab/>
        <w:tab/>
        <w:t>Starter to load horses into starting gate.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20:04:20:86</w:t>
        <w:tab/>
        <w:tab/>
        <w:tab/>
        <w:tab/>
        <w:tab/>
        <w:tab/>
        <w:t>Starter to report cause of delay.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20:04:20:87</w:t>
        <w:tab/>
        <w:tab/>
        <w:tab/>
        <w:tab/>
        <w:tab/>
        <w:tab/>
        <w:t>Starter to maintain schooling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20:04:20:88</w:t>
        <w:tab/>
        <w:tab/>
        <w:tab/>
        <w:tab/>
        <w:tab/>
        <w:tab/>
        <w:t>Horse on schooling list ineligible until stricken from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20:04:20:89</w:t>
        <w:tab/>
        <w:tab/>
        <w:tab/>
        <w:tab/>
        <w:tab/>
        <w:tab/>
        <w:t>Authority of starter and stewards to designate schooling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20:04:20:90</w:t>
        <w:tab/>
        <w:tab/>
        <w:tab/>
        <w:tab/>
        <w:tab/>
        <w:tab/>
        <w:t>Starter to file schooling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20:04:20:91</w:t>
        <w:tab/>
        <w:tab/>
        <w:tab/>
        <w:tab/>
        <w:tab/>
        <w:tab/>
        <w:t>Starter to report when horse on schooling list is permitted to start.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20:04:20:92</w:t>
        <w:tab/>
        <w:tab/>
        <w:tab/>
        <w:tab/>
        <w:tab/>
        <w:tab/>
        <w:t>Starter's orders to be obeyed.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20:04:20:93</w:t>
        <w:tab/>
        <w:tab/>
        <w:tab/>
        <w:tab/>
        <w:tab/>
        <w:tab/>
        <w:t>Approval of the starting ability of all two-year-olds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20:04:20:94</w:t>
        <w:tab/>
        <w:tab/>
        <w:tab/>
        <w:tab/>
        <w:tab/>
        <w:tab/>
        <w:t>Approval required for older horses which have never started.</w:t>
      </w:r>
    </w:p>
    <w:p>
      <w:pPr>
        <w:pStyle w:val="P1"/>
      </w:pPr>
      <w:r>
        <w:t>20:04:20:95</w:t>
        <w:tab/>
        <w:tab/>
        <w:tab/>
        <w:tab/>
        <w:tab/>
        <w:tab/>
        <w:t>False starts void.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20:04:20:96</w:t>
        <w:tab/>
        <w:tab/>
        <w:tab/>
        <w:tab/>
        <w:tab/>
        <w:tab/>
        <w:t>Timers to determine official time.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20:04:20:97</w:t>
        <w:tab/>
        <w:tab/>
        <w:tab/>
        <w:tab/>
        <w:tab/>
        <w:tab/>
        <w:t>Use of electrical timing devices.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20:04:20:98</w:t>
        <w:tab/>
        <w:tab/>
        <w:tab/>
        <w:tab/>
        <w:tab/>
        <w:tab/>
        <w:t>Announcement of official time.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20:04:20:99</w:t>
        <w:tab/>
        <w:tab/>
        <w:tab/>
        <w:tab/>
        <w:tab/>
        <w:tab/>
        <w:t>Timer to report official time to clerk of scales.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20:04:20:100</w:t>
        <w:tab/>
        <w:tab/>
        <w:tab/>
        <w:tab/>
        <w:tab/>
      </w:r>
      <w:r>
        <w:rPr>
          <w:rFonts w:ascii="Times New Roman" w:hAnsi="Times New Roman"/>
          <w:sz w:val="24"/>
        </w:rPr>
        <w:t>Timer to follow rules provided by the American Quarter Horse Racing Association.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20:04:20:101</w:t>
        <w:tab/>
        <w:tab/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20:04:20:102</w:t>
        <w:tab/>
        <w:tab/>
        <w:tab/>
        <w:tab/>
        <w:tab/>
      </w:r>
      <w:r>
        <w:rPr>
          <w:rFonts w:ascii="Times New Roman" w:hAnsi="Times New Roman"/>
          <w:sz w:val="24"/>
        </w:rPr>
        <w:t>Safety vests.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20:04:20:103</w:t>
        <w:tab/>
        <w:tab/>
        <w:tab/>
        <w:tab/>
        <w:tab/>
        <w:t>Duties of the Outriders.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ody Text 2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3312" w:left="3312"/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2 Char"/>
    <w:basedOn w:val="C0"/>
    <w:link w:val="P1"/>
    <w:semiHidden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