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5D" w:rsidRDefault="00B4745D" w:rsidP="00CA05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20:04:21</w:t>
        </w:r>
      </w:smartTag>
      <w:r>
        <w:rPr>
          <w:rFonts w:ascii="Times New Roman" w:hAnsi="Times New Roman"/>
          <w:b/>
          <w:sz w:val="24"/>
        </w:rPr>
        <w:t>:07.  Purse money to be paid to registered owners.</w:t>
      </w:r>
      <w:r>
        <w:rPr>
          <w:rFonts w:ascii="Times New Roman" w:hAnsi="Times New Roman"/>
          <w:sz w:val="24"/>
        </w:rPr>
        <w:t xml:space="preserve"> No purse money earned by horses may be paid to anyone except their registered owners or their registered authorized agents.</w:t>
      </w:r>
    </w:p>
    <w:p w:rsidR="00B4745D" w:rsidRDefault="00B4745D" w:rsidP="00CA05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4745D" w:rsidRDefault="00B4745D" w:rsidP="00CA05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>; transferred from § </w:t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20:04:03:37</w:t>
        </w:r>
      </w:smartTag>
      <w:r>
        <w:rPr>
          <w:rFonts w:ascii="Times New Roman" w:hAnsi="Times New Roman"/>
          <w:sz w:val="24"/>
        </w:rPr>
        <w:t xml:space="preserve">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B4745D" w:rsidRDefault="00B4745D" w:rsidP="00CA05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42-7-56.</w:t>
      </w:r>
    </w:p>
    <w:p w:rsidR="00B4745D" w:rsidRDefault="00B4745D" w:rsidP="00CA05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42-7-56.</w:t>
      </w:r>
    </w:p>
    <w:p w:rsidR="00B4745D" w:rsidRDefault="00B4745D" w:rsidP="00CA05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4745D" w:rsidSect="00B4745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67DF8"/>
    <w:rsid w:val="008B4366"/>
    <w:rsid w:val="00912D30"/>
    <w:rsid w:val="00930C91"/>
    <w:rsid w:val="00A37C8E"/>
    <w:rsid w:val="00B4745D"/>
    <w:rsid w:val="00BD2CC9"/>
    <w:rsid w:val="00C6577A"/>
    <w:rsid w:val="00CA05E4"/>
    <w:rsid w:val="00F04922"/>
    <w:rsid w:val="00F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E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61</Words>
  <Characters>353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2004-06-14T17:18:00Z</dcterms:created>
  <dcterms:modified xsi:type="dcterms:W3CDTF">2004-06-14T17:18:00Z</dcterms:modified>
</cp:coreProperties>
</file>