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A9" w:rsidRDefault="00A75FA9" w:rsidP="00475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:13.  Registration of colors.</w:t>
      </w:r>
      <w:r>
        <w:rPr>
          <w:rFonts w:ascii="Times New Roman" w:hAnsi="Times New Roman"/>
          <w:sz w:val="24"/>
        </w:rPr>
        <w:t xml:space="preserve"> Each owner may register a set of racing colors under the fee that covers his owner's license.</w:t>
      </w:r>
    </w:p>
    <w:p w:rsidR="00A75FA9" w:rsidRDefault="00A75FA9" w:rsidP="00475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75FA9" w:rsidRDefault="00A75FA9" w:rsidP="00475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20:04:03:74.01,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A75FA9" w:rsidRDefault="00A75FA9" w:rsidP="00475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A75FA9" w:rsidRDefault="00A75FA9" w:rsidP="00475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A75FA9" w:rsidRDefault="00A75FA9" w:rsidP="004758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75FA9" w:rsidSect="00A75F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75860"/>
    <w:rsid w:val="005016CD"/>
    <w:rsid w:val="006136E5"/>
    <w:rsid w:val="00667DF8"/>
    <w:rsid w:val="008B4366"/>
    <w:rsid w:val="00912D30"/>
    <w:rsid w:val="00930C91"/>
    <w:rsid w:val="00A37C8E"/>
    <w:rsid w:val="00A75FA9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6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2004-06-14T17:19:00Z</dcterms:created>
  <dcterms:modified xsi:type="dcterms:W3CDTF">2004-06-14T17:19:00Z</dcterms:modified>
</cp:coreProperties>
</file>