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:34.  Registration of transfer of apprentice contract.</w:t>
      </w:r>
      <w:r>
        <w:rPr>
          <w:rFonts w:ascii="Times New Roman" w:hAnsi="Times New Roman"/>
          <w:sz w:val="24"/>
        </w:rPr>
        <w:t xml:space="preserve"> If an apprentice contract is transferred, the transfer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registered with the commission by both the transferor and the transferee.</w:t>
      </w:r>
    </w:p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Month" w:val="4"/>
          <w:attr w:name="Day" w:val="15"/>
          <w:attr w:name="Year" w:val="1979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20:04:06:74, 9 SDR 122, effective </w:t>
      </w:r>
      <w:smartTag w:uri="urn:schemas-microsoft-com:office:smarttags" w:element="date">
        <w:smartTagPr>
          <w:attr w:name="Month" w:val="3"/>
          <w:attr w:name="Day" w:val="31"/>
          <w:attr w:name="Year" w:val="198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433819" w:rsidRDefault="00433819" w:rsidP="00547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3819" w:rsidSect="004338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33819"/>
    <w:rsid w:val="005016CD"/>
    <w:rsid w:val="00547322"/>
    <w:rsid w:val="006136E5"/>
    <w:rsid w:val="00667DF8"/>
    <w:rsid w:val="008B4366"/>
    <w:rsid w:val="00912D30"/>
    <w:rsid w:val="00930C91"/>
    <w:rsid w:val="00A37C8E"/>
    <w:rsid w:val="00BD2CC9"/>
    <w:rsid w:val="00C6577A"/>
    <w:rsid w:val="00E50378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dcterms:created xsi:type="dcterms:W3CDTF">2004-06-14T19:35:00Z</dcterms:created>
  <dcterms:modified xsi:type="dcterms:W3CDTF">2005-05-12T21:06:00Z</dcterms:modified>
</cp:coreProperties>
</file>