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20:04:28</w:t>
        </w:r>
      </w:smartTag>
      <w:r>
        <w:rPr>
          <w:rFonts w:ascii="Times New Roman" w:hAnsi="Times New Roman"/>
          <w:b/>
          <w:sz w:val="24"/>
        </w:rPr>
        <w:t>:08.  Stewards may de</w:t>
      </w:r>
      <w:smartTag w:uri="urn:schemas-microsoft-com:office:smarttags" w:element="PersonName">
        <w:r>
          <w:rPr>
            <w:rFonts w:ascii="Times New Roman" w:hAnsi="Times New Roman"/>
            <w:b/>
            <w:sz w:val="24"/>
          </w:rPr>
          <w:t>clare</w:t>
        </w:r>
      </w:smartTag>
      <w:r>
        <w:rPr>
          <w:rFonts w:ascii="Times New Roman" w:hAnsi="Times New Roman"/>
          <w:b/>
          <w:sz w:val="24"/>
        </w:rPr>
        <w:t xml:space="preserve"> corrupt practices and impose punishment.</w:t>
      </w:r>
      <w:r>
        <w:rPr>
          <w:rFonts w:ascii="Times New Roman" w:hAnsi="Times New Roman"/>
          <w:sz w:val="24"/>
        </w:rPr>
        <w:t xml:space="preserve"> The stewards may de</w:t>
      </w:r>
      <w:smartTag w:uri="urn:schemas-microsoft-com:office:smarttags" w:element="PersonName">
        <w:r>
          <w:rPr>
            <w:rFonts w:ascii="Times New Roman" w:hAnsi="Times New Roman"/>
            <w:sz w:val="24"/>
          </w:rPr>
          <w:t>clare</w:t>
        </w:r>
      </w:smartTag>
      <w:r>
        <w:rPr>
          <w:rFonts w:ascii="Times New Roman" w:hAnsi="Times New Roman"/>
          <w:sz w:val="24"/>
        </w:rPr>
        <w:t xml:space="preserve"> to be a corrupt practice an act which they consider an unfair advantage to any person engaged in the sport of racing in any way, an act which would tend to mislead the wagering public, or an act which they consider to be detrimental to the best interests of racing. They may impose fitting punitive action and sh</w:t>
      </w:r>
      <w:smartTag w:uri="urn:schemas-microsoft-com:office:smarttags" w:element="PersonName">
        <w:r>
          <w:rPr>
            <w:rFonts w:ascii="Times New Roman" w:hAnsi="Times New Roman"/>
            <w:sz w:val="24"/>
          </w:rPr>
          <w:t>all</w:t>
        </w:r>
      </w:smartTag>
      <w:r>
        <w:rPr>
          <w:rFonts w:ascii="Times New Roman" w:hAnsi="Times New Roman"/>
          <w:sz w:val="24"/>
        </w:rPr>
        <w:t xml:space="preserve"> refer the case to the commission for further review and action.</w:t>
      </w:r>
    </w:p>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transferred from § </w:t>
      </w:r>
      <w:smartTag w:uri="urn:schemas-microsoft-com:office:smarttags" w:element="time">
        <w:smartTagPr>
          <w:attr w:name="Minute" w:val="4"/>
          <w:attr w:name="Hour" w:val="20"/>
        </w:smartTagPr>
        <w:r>
          <w:rPr>
            <w:rFonts w:ascii="Times New Roman" w:hAnsi="Times New Roman"/>
            <w:sz w:val="24"/>
          </w:rPr>
          <w:t>20:04:05:21</w:t>
        </w:r>
      </w:smartTag>
      <w:r>
        <w:rPr>
          <w:rFonts w:ascii="Times New Roman" w:hAnsi="Times New Roman"/>
          <w:sz w:val="24"/>
        </w:rPr>
        <w:t xml:space="preserve">,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w:t>
      </w:r>
    </w:p>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w:t>
      </w:r>
    </w:p>
    <w:p w:rsidR="00AB602F" w:rsidRDefault="00AB602F" w:rsidP="00BC77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602F" w:rsidSect="00AB602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67DF8"/>
    <w:rsid w:val="008B4366"/>
    <w:rsid w:val="00912D30"/>
    <w:rsid w:val="00930C91"/>
    <w:rsid w:val="00A37C8E"/>
    <w:rsid w:val="00AB602F"/>
    <w:rsid w:val="00BC7704"/>
    <w:rsid w:val="00BD2CC9"/>
    <w:rsid w:val="00C6577A"/>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0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2004-06-15T17:34:00Z</dcterms:created>
  <dcterms:modified xsi:type="dcterms:W3CDTF">2004-06-15T17:34:00Z</dcterms:modified>
</cp:coreProperties>
</file>