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B7" w:rsidRDefault="00D954B7" w:rsidP="00D92F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20:04:28</w:t>
        </w:r>
      </w:smartTag>
      <w:r>
        <w:rPr>
          <w:rFonts w:ascii="Times New Roman" w:hAnsi="Times New Roman"/>
          <w:b/>
          <w:sz w:val="24"/>
        </w:rPr>
        <w:t>:15.  Stewards may place horse in temporary charge of trainer.</w:t>
      </w:r>
      <w:r>
        <w:rPr>
          <w:rFonts w:ascii="Times New Roman" w:hAnsi="Times New Roman"/>
          <w:sz w:val="24"/>
        </w:rPr>
        <w:t xml:space="preserve"> The stewards may place any horse in the temporary charge of a trainer of their selection.</w:t>
      </w:r>
    </w:p>
    <w:p w:rsidR="00D954B7" w:rsidRDefault="00D954B7" w:rsidP="00D92F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954B7" w:rsidRDefault="00D954B7" w:rsidP="00D92F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20:04:04:68,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D954B7" w:rsidRDefault="00D954B7" w:rsidP="00D92F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D954B7" w:rsidRDefault="00D954B7" w:rsidP="00D92F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D954B7" w:rsidRDefault="00D954B7" w:rsidP="00D92F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954B7" w:rsidSect="00D954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D92FB3"/>
    <w:rsid w:val="00D954B7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B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2004-06-15T17:36:00Z</dcterms:created>
  <dcterms:modified xsi:type="dcterms:W3CDTF">2004-06-15T17:36:00Z</dcterms:modified>
</cp:coreProperties>
</file>