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FF" w:rsidRDefault="00F215FF" w:rsidP="00B37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:36.  Stewards may hire ve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teri</w:t>
        </w:r>
      </w:smartTag>
      <w:r>
        <w:rPr>
          <w:rFonts w:ascii="Times New Roman" w:hAnsi="Times New Roman"/>
          <w:b/>
          <w:sz w:val="24"/>
        </w:rPr>
        <w:t>narians in case of illness.</w:t>
      </w:r>
      <w:r>
        <w:rPr>
          <w:rFonts w:ascii="Times New Roman" w:hAnsi="Times New Roman"/>
          <w:sz w:val="24"/>
        </w:rPr>
        <w:t xml:space="preserve"> In case of any illness or unusual symp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s which they consider contagious or possibly contagious, the stewards may employ, at the expense of the association, a board of three 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narians for the purpose of diagnosis, observation, and treatment. The decision of the board concerning the necessity of isolating a horse is binding upon the trainer and owner of the horse.</w:t>
      </w:r>
    </w:p>
    <w:p w:rsidR="00F215FF" w:rsidRDefault="00F215FF" w:rsidP="00B37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15FF" w:rsidRDefault="00F215FF" w:rsidP="00B37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20:04:03:57.02,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F215FF" w:rsidRDefault="00F215FF" w:rsidP="00B37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F215FF" w:rsidRDefault="00F215FF" w:rsidP="00B37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F215FF" w:rsidRDefault="00F215FF" w:rsidP="00B37A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215FF" w:rsidSect="00F215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37AA9"/>
    <w:rsid w:val="00BD2CC9"/>
    <w:rsid w:val="00C6577A"/>
    <w:rsid w:val="00F04922"/>
    <w:rsid w:val="00F215FF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A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2004-06-15T17:41:00Z</dcterms:created>
  <dcterms:modified xsi:type="dcterms:W3CDTF">2004-06-15T17:41:00Z</dcterms:modified>
</cp:coreProperties>
</file>