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62" w:rsidRDefault="00FD7762" w:rsidP="003C62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20:04:28</w:t>
        </w:r>
      </w:smartTag>
      <w:r>
        <w:rPr>
          <w:rFonts w:ascii="Times New Roman" w:hAnsi="Times New Roman"/>
          <w:b/>
          <w:sz w:val="24"/>
        </w:rPr>
        <w:t>:39.  Removal of isolated horse.</w:t>
      </w:r>
      <w:r>
        <w:rPr>
          <w:rFonts w:ascii="Times New Roman" w:hAnsi="Times New Roman"/>
          <w:sz w:val="24"/>
        </w:rPr>
        <w:t xml:space="preserve"> No horse may be removed from isolation without permission of the stewards.</w:t>
      </w:r>
    </w:p>
    <w:p w:rsidR="00FD7762" w:rsidRDefault="00FD7762" w:rsidP="003C62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D7762" w:rsidRDefault="00FD7762" w:rsidP="003C62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20:04:03:57.05,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FD7762" w:rsidRDefault="00FD7762" w:rsidP="003C62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FD7762" w:rsidRDefault="00FD7762" w:rsidP="003C62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FD7762" w:rsidRDefault="00FD7762" w:rsidP="003C62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D7762" w:rsidSect="00FD77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C62F3"/>
    <w:rsid w:val="003F3E33"/>
    <w:rsid w:val="005016CD"/>
    <w:rsid w:val="006136E5"/>
    <w:rsid w:val="00667DF8"/>
    <w:rsid w:val="008B4366"/>
    <w:rsid w:val="00912D30"/>
    <w:rsid w:val="00930C91"/>
    <w:rsid w:val="00A37C8E"/>
    <w:rsid w:val="00BD2CC9"/>
    <w:rsid w:val="00C6577A"/>
    <w:rsid w:val="00F04922"/>
    <w:rsid w:val="00F46A0C"/>
    <w:rsid w:val="00FA23D2"/>
    <w:rsid w:val="00FD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F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298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2004-06-15T17:41:00Z</dcterms:created>
  <dcterms:modified xsi:type="dcterms:W3CDTF">2004-06-15T17:42:00Z</dcterms:modified>
</cp:coreProperties>
</file>