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5"/>
          <w:attr w:name="Hour" w:val="18"/>
        </w:smartTagPr>
        <w:r>
          <w:rPr>
            <w:rFonts w:ascii="Times New Roman" w:hAnsi="Times New Roman"/>
            <w:b/>
            <w:sz w:val="24"/>
          </w:rPr>
          <w:t>06:25</w:t>
        </w:r>
      </w:smartTag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ANNUAL FINANCIAL FILING REQUIREMENTS</w:t>
      </w: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statements.</w:t>
      </w: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20:06:25:01.01</w:t>
      </w:r>
      <w:r>
        <w:rPr>
          <w:rFonts w:ascii="Times New Roman" w:hAnsi="Times New Roman"/>
          <w:sz w:val="24"/>
        </w:rPr>
        <w:tab/>
        <w:t>Accounting methods for certain surety bonds.</w:t>
      </w: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20:06:25:01.02</w:t>
      </w:r>
      <w:r>
        <w:rPr>
          <w:rFonts w:ascii="Times New Roman" w:hAnsi="Times New Roman"/>
          <w:sz w:val="24"/>
        </w:rPr>
        <w:tab/>
        <w:t>Accounting methods for bail bonds.</w:t>
      </w: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Actuarial opinions.</w:t>
      </w: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3538" w:rsidRDefault="005C3538" w:rsidP="005A35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3538" w:rsidSect="005C3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5A35DA"/>
    <w:rsid w:val="005C3538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D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20:06:25</dc:title>
  <dc:subject/>
  <dc:creator>lrpr15454</dc:creator>
  <cp:keywords/>
  <dc:description/>
  <cp:lastModifiedBy>lrpr15454</cp:lastModifiedBy>
  <cp:revision>1</cp:revision>
  <dcterms:created xsi:type="dcterms:W3CDTF">2004-06-09T20:29:00Z</dcterms:created>
  <dcterms:modified xsi:type="dcterms:W3CDTF">2004-06-09T20:29:00Z</dcterms:modified>
</cp:coreProperties>
</file>