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027F3">
        <w:rPr>
          <w:rFonts w:ascii="Times New Roman" w:hAnsi="Times New Roman"/>
          <w:b/>
          <w:szCs w:val="24"/>
        </w:rPr>
        <w:t>CHAPTER 20:07:05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Cs w:val="24"/>
        </w:rPr>
      </w:pP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B027F3">
        <w:rPr>
          <w:rFonts w:ascii="Times New Roman" w:hAnsi="Times New Roman"/>
          <w:b/>
          <w:szCs w:val="24"/>
        </w:rPr>
        <w:t>RETENTION OF RECORDS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Cs w:val="24"/>
        </w:rPr>
      </w:pP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Cs w:val="24"/>
        </w:rPr>
      </w:pP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Section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20:07:05:01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20:07:05:09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20:07:05:19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20:07:05:22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20:07:05:28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Repealed.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20:07:05:29</w:t>
      </w:r>
      <w:r>
        <w:rPr>
          <w:rFonts w:ascii="Times New Roman" w:hAnsi="Times New Roman"/>
          <w:szCs w:val="24"/>
        </w:rPr>
        <w:tab/>
      </w:r>
      <w:r w:rsidRPr="00B027F3">
        <w:rPr>
          <w:rFonts w:ascii="Times New Roman" w:hAnsi="Times New Roman"/>
          <w:szCs w:val="24"/>
        </w:rPr>
        <w:tab/>
        <w:t>Repealed.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20:07:05:30</w:t>
      </w:r>
      <w:r w:rsidRPr="00B027F3">
        <w:rPr>
          <w:rFonts w:ascii="Times New Roman" w:hAnsi="Times New Roman"/>
          <w:szCs w:val="24"/>
        </w:rPr>
        <w:tab/>
      </w:r>
      <w:r w:rsidRPr="00B027F3">
        <w:rPr>
          <w:rFonts w:ascii="Times New Roman" w:hAnsi="Times New Roman"/>
          <w:szCs w:val="24"/>
        </w:rPr>
        <w:tab/>
        <w:t>Records retention.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20:07:05:31</w:t>
      </w:r>
      <w:r w:rsidRPr="00B027F3">
        <w:rPr>
          <w:rFonts w:ascii="Times New Roman" w:hAnsi="Times New Roman"/>
          <w:szCs w:val="24"/>
        </w:rPr>
        <w:tab/>
      </w:r>
      <w:r w:rsidRPr="00B027F3">
        <w:rPr>
          <w:rFonts w:ascii="Times New Roman" w:hAnsi="Times New Roman"/>
          <w:szCs w:val="24"/>
        </w:rPr>
        <w:tab/>
        <w:t>Retention methods.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B027F3">
        <w:rPr>
          <w:rFonts w:ascii="Times New Roman" w:hAnsi="Times New Roman"/>
          <w:szCs w:val="24"/>
        </w:rPr>
        <w:t>20:07:05:32</w:t>
      </w:r>
      <w:r w:rsidRPr="00B027F3">
        <w:rPr>
          <w:rFonts w:ascii="Times New Roman" w:hAnsi="Times New Roman"/>
          <w:szCs w:val="24"/>
        </w:rPr>
        <w:tab/>
      </w:r>
      <w:r w:rsidRPr="00B027F3">
        <w:rPr>
          <w:rFonts w:ascii="Times New Roman" w:hAnsi="Times New Roman"/>
          <w:szCs w:val="24"/>
        </w:rPr>
        <w:tab/>
        <w:t>Records retention for trust companies.</w:t>
      </w: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</w:p>
    <w:p w:rsidR="00D45816" w:rsidRPr="00B027F3" w:rsidRDefault="00D45816" w:rsidP="005D39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Cs w:val="24"/>
        </w:rPr>
      </w:pPr>
    </w:p>
    <w:sectPr w:rsidR="00D45816" w:rsidRPr="00B027F3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E0"/>
    <w:rsid w:val="0000044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39E0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957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046F9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27F3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23CF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45816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E0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2015-08-21T19:27:00Z</dcterms:created>
  <dcterms:modified xsi:type="dcterms:W3CDTF">2015-08-21T19:27:00Z</dcterms:modified>
</cp:coreProperties>
</file>