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EF" w:rsidRDefault="00844FEF" w:rsidP="006069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20:09:06:20.03.  Rental programs -- Tenant selection plans.</w:t>
      </w:r>
      <w:r>
        <w:t xml:space="preserve"> Sponsors shall prepare tenant selection plans and shall submit them to the authority staff for review and approval. The plans shall incorporate the income limits and eligibility requirements for occupancy of rental units.</w:t>
      </w:r>
    </w:p>
    <w:p w:rsidR="00844FEF" w:rsidRDefault="00844FEF" w:rsidP="006069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44FEF" w:rsidRDefault="00844FEF" w:rsidP="006069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transferred from § 45:01:04:07, effective July 1, 1979; transferred from § 20:09:04:13, 6 SDR 98, effective April 6, 1980; 10 SDR 4, effective July 27, 1983; 11 SDR 80, effective December 17, 1984; 12 SDR 151, 12 SDR 155, effective July 1, 1986; 22 SDR 64, effective November 12, 1995; SL 2012, ch 79, § 45, effective July 1, 2012.</w:t>
      </w:r>
    </w:p>
    <w:p w:rsidR="00844FEF" w:rsidRDefault="00844FEF" w:rsidP="006069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11-11-30, 11-11-128, 11-11-141, 11-11-143, 11-11-165, 11-11-168, 11-11-180.</w:t>
      </w:r>
    </w:p>
    <w:p w:rsidR="00844FEF" w:rsidRDefault="00844FEF" w:rsidP="006069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11-11-166, 11-11-168.</w:t>
      </w:r>
    </w:p>
    <w:p w:rsidR="00844FEF" w:rsidRDefault="00844FEF" w:rsidP="006069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844FE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698E"/>
    <w:rsid w:val="00086AE4"/>
    <w:rsid w:val="0060698E"/>
    <w:rsid w:val="00844FEF"/>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118</Words>
  <Characters>675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2012-07-09T19:12:00Z</dcterms:created>
  <dcterms:modified xsi:type="dcterms:W3CDTF">2012-07-09T19:12:00Z</dcterms:modified>
</cp:coreProperties>
</file>