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DD" w:rsidRDefault="003A5BDD" w:rsidP="00C029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E776FF">
        <w:rPr>
          <w:b/>
          <w:sz w:val="24"/>
        </w:rPr>
        <w:t>20:10:32:12.  Annual reporting requirements.</w:t>
      </w:r>
      <w:r>
        <w:rPr>
          <w:b/>
          <w:sz w:val="24"/>
        </w:rPr>
        <w:t xml:space="preserve"> </w:t>
      </w:r>
      <w:r>
        <w:rPr>
          <w:sz w:val="24"/>
        </w:rPr>
        <w:t>After a telecommunications company has received a certificate of authority to provide local exchange services from the commission, the company shall submit to the commission by June 1 of each year thereafter the following information:</w:t>
      </w:r>
    </w:p>
    <w:p w:rsidR="003A5BDD" w:rsidRDefault="003A5BDD" w:rsidP="00C029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A5BDD" w:rsidRDefault="003A5BDD" w:rsidP="00C029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 xml:space="preserve">(1)  A report of its annual revenues from the preceding year resulting from operations in </w:t>
      </w:r>
      <w:smartTag w:uri="urn:schemas-microsoft-com:office:smarttags" w:element="place">
        <w:smartTag w:uri="urn:schemas-microsoft-com:office:smarttags" w:element="State">
          <w:r>
            <w:rPr>
              <w:sz w:val="24"/>
            </w:rPr>
            <w:t>South Dakota</w:t>
          </w:r>
        </w:smartTag>
      </w:smartTag>
      <w:r>
        <w:rPr>
          <w:sz w:val="24"/>
        </w:rPr>
        <w:t>;</w:t>
      </w:r>
    </w:p>
    <w:p w:rsidR="003A5BDD" w:rsidRDefault="003A5BDD" w:rsidP="00C029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A5BDD" w:rsidRDefault="003A5BDD" w:rsidP="00C029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(2)  A report identifying specifically the areas within its service area in the state where the company is operational and actually providing local exchange services. The report must separately identify areas being served primarily through resale and areas served by facilities of the companies; and</w:t>
      </w:r>
    </w:p>
    <w:p w:rsidR="003A5BDD" w:rsidRDefault="003A5BDD" w:rsidP="00C029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3A5BDD" w:rsidRDefault="003A5BDD" w:rsidP="00C02980">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r>
        <w:tab/>
        <w:t>(3)  The number of access lines being served, segregated between business and residential local exchange customers.</w:t>
      </w:r>
    </w:p>
    <w:p w:rsidR="003A5BDD" w:rsidRDefault="003A5BDD" w:rsidP="00C02980">
      <w:pPr>
        <w:pStyle w:val="BodyTextIndent3"/>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auto"/>
        <w:ind w:left="0"/>
        <w:jc w:val="both"/>
      </w:pPr>
    </w:p>
    <w:p w:rsidR="003A5BDD" w:rsidRDefault="003A5BDD" w:rsidP="00C029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 xml:space="preserve">Source: </w:t>
      </w:r>
      <w:r>
        <w:rPr>
          <w:sz w:val="24"/>
        </w:rPr>
        <w:t xml:space="preserve">25 SDR 89, effective </w:t>
      </w:r>
      <w:smartTag w:uri="urn:schemas-microsoft-com:office:smarttags" w:element="date">
        <w:smartTagPr>
          <w:attr w:name="Year" w:val="1998"/>
          <w:attr w:name="Day" w:val="27"/>
          <w:attr w:name="Month" w:val="12"/>
        </w:smartTagPr>
        <w:r>
          <w:rPr>
            <w:sz w:val="24"/>
          </w:rPr>
          <w:t>December 27, 1998</w:t>
        </w:r>
      </w:smartTag>
      <w:r>
        <w:rPr>
          <w:sz w:val="24"/>
        </w:rPr>
        <w:t>.</w:t>
      </w:r>
    </w:p>
    <w:p w:rsidR="003A5BDD" w:rsidRDefault="003A5BDD" w:rsidP="00C029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sz w:val="24"/>
        </w:rPr>
      </w:pPr>
      <w:r>
        <w:rPr>
          <w:sz w:val="24"/>
        </w:rPr>
        <w:tab/>
      </w:r>
      <w:r>
        <w:rPr>
          <w:b/>
          <w:sz w:val="24"/>
        </w:rPr>
        <w:t>General Authority:</w:t>
      </w:r>
      <w:r w:rsidRPr="006768C6">
        <w:rPr>
          <w:sz w:val="24"/>
        </w:rPr>
        <w:t xml:space="preserve"> </w:t>
      </w:r>
      <w:r>
        <w:rPr>
          <w:sz w:val="24"/>
        </w:rPr>
        <w:t>SDCL 49-31-76.</w:t>
      </w:r>
    </w:p>
    <w:p w:rsidR="003A5BDD" w:rsidRDefault="003A5BDD" w:rsidP="00C029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w:t>
      </w:r>
      <w:r w:rsidRPr="006768C6">
        <w:rPr>
          <w:sz w:val="24"/>
        </w:rPr>
        <w:t xml:space="preserve"> </w:t>
      </w:r>
      <w:r>
        <w:rPr>
          <w:sz w:val="24"/>
        </w:rPr>
        <w:t>49-31-3,</w:t>
      </w:r>
      <w:r w:rsidRPr="006768C6">
        <w:rPr>
          <w:sz w:val="24"/>
        </w:rPr>
        <w:t xml:space="preserve"> </w:t>
      </w:r>
      <w:r>
        <w:rPr>
          <w:sz w:val="24"/>
        </w:rPr>
        <w:t>49-31-71, 49-31-76.</w:t>
      </w:r>
    </w:p>
    <w:p w:rsidR="003A5BDD" w:rsidRDefault="003A5BDD" w:rsidP="00C029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3A5BDD" w:rsidSect="003A5BD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A5BDD"/>
    <w:rsid w:val="003F3E33"/>
    <w:rsid w:val="005016CD"/>
    <w:rsid w:val="006136E5"/>
    <w:rsid w:val="00634D90"/>
    <w:rsid w:val="00667DF8"/>
    <w:rsid w:val="006768C6"/>
    <w:rsid w:val="008B4366"/>
    <w:rsid w:val="00912D30"/>
    <w:rsid w:val="00930C91"/>
    <w:rsid w:val="00A37C8E"/>
    <w:rsid w:val="00AA658A"/>
    <w:rsid w:val="00BD2CC9"/>
    <w:rsid w:val="00C02980"/>
    <w:rsid w:val="00C6577A"/>
    <w:rsid w:val="00E776FF"/>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8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02980"/>
    <w:pPr>
      <w:spacing w:line="480" w:lineRule="auto"/>
      <w:ind w:left="1440"/>
    </w:pPr>
    <w:rPr>
      <w:rFonts w:ascii="Times New Roman" w:hAnsi="Times New Roman"/>
      <w:sz w:val="24"/>
    </w:rPr>
  </w:style>
  <w:style w:type="character" w:customStyle="1" w:styleId="BodyTextIndent3Char">
    <w:name w:val="Body Text Indent 3 Char"/>
    <w:basedOn w:val="DefaultParagraphFont"/>
    <w:link w:val="BodyTextIndent3"/>
    <w:uiPriority w:val="99"/>
    <w:semiHidden/>
    <w:rsid w:val="000E55B2"/>
    <w:rPr>
      <w:rFonts w:ascii="Times" w:hAnsi="Time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141</Words>
  <Characters>804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Pirnat, Marge</cp:lastModifiedBy>
  <cp:revision>3</cp:revision>
  <cp:lastPrinted>2014-03-06T14:52:00Z</cp:lastPrinted>
  <dcterms:created xsi:type="dcterms:W3CDTF">2004-06-21T20:28:00Z</dcterms:created>
  <dcterms:modified xsi:type="dcterms:W3CDTF">2014-03-14T15:21:00Z</dcterms:modified>
</cp:coreProperties>
</file>