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4" w:rsidRDefault="00E415C4" w:rsidP="00793F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b/>
            <w:sz w:val="24"/>
          </w:rPr>
          <w:t>20:10:34</w:t>
        </w:r>
      </w:smartTag>
      <w:r>
        <w:rPr>
          <w:b/>
          <w:sz w:val="24"/>
        </w:rPr>
        <w:t>:09.  Billing requirements.</w:t>
      </w:r>
      <w:r>
        <w:rPr>
          <w:sz w:val="24"/>
        </w:rPr>
        <w:t xml:space="preserve"> A subscriber's bill shall contain a clear, concise description of services being billed. The bill shall contain the name of the telecommunications company requesting billing, and a toll-free telephone number where the subscriber may call with billing questions.</w:t>
      </w:r>
    </w:p>
    <w:p w:rsidR="00E415C4" w:rsidRDefault="00E415C4" w:rsidP="00793F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E415C4" w:rsidRDefault="00E415C4" w:rsidP="00793F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25 SDR 89, effective </w:t>
      </w:r>
      <w:smartTag w:uri="urn:schemas-microsoft-com:office:smarttags" w:element="date">
        <w:smartTagPr>
          <w:attr w:name="Year" w:val="1998"/>
          <w:attr w:name="Day" w:val="27"/>
          <w:attr w:name="Month" w:val="12"/>
        </w:smartTagPr>
        <w:r>
          <w:rPr>
            <w:sz w:val="24"/>
          </w:rPr>
          <w:t>December 27, 1998</w:t>
        </w:r>
      </w:smartTag>
      <w:r>
        <w:rPr>
          <w:sz w:val="24"/>
        </w:rPr>
        <w:t xml:space="preserve">; 25 SDR 167, effective </w:t>
      </w:r>
      <w:smartTag w:uri="urn:schemas-microsoft-com:office:smarttags" w:element="date">
        <w:smartTagPr>
          <w:attr w:name="Year" w:val="1999"/>
          <w:attr w:name="Day" w:val="1"/>
          <w:attr w:name="Month" w:val="7"/>
        </w:smartTagPr>
        <w:r>
          <w:rPr>
            <w:sz w:val="24"/>
          </w:rPr>
          <w:t>July 1, 1999</w:t>
        </w:r>
      </w:smartTag>
      <w:r>
        <w:rPr>
          <w:sz w:val="24"/>
        </w:rPr>
        <w:t>.</w:t>
      </w:r>
    </w:p>
    <w:p w:rsidR="00E415C4" w:rsidRDefault="00E415C4" w:rsidP="00793F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General Authority:</w:t>
      </w:r>
      <w:r>
        <w:rPr>
          <w:sz w:val="24"/>
        </w:rPr>
        <w:t xml:space="preserve"> SDCL 49-31-77, 49-31-85, 49-31-89.</w:t>
      </w:r>
    </w:p>
    <w:p w:rsidR="00E415C4" w:rsidRDefault="00E415C4" w:rsidP="00793F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Law Implemented:</w:t>
      </w:r>
      <w:r>
        <w:rPr>
          <w:sz w:val="24"/>
        </w:rPr>
        <w:t xml:space="preserve"> SDCL 49-31-3, 49-31-77, 49-31-85, 49-31-89.</w:t>
      </w:r>
    </w:p>
    <w:p w:rsidR="00E415C4" w:rsidRDefault="00E415C4" w:rsidP="00793F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415C4" w:rsidSect="00E415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93FB0"/>
    <w:rsid w:val="008B4366"/>
    <w:rsid w:val="00912D30"/>
    <w:rsid w:val="00930C91"/>
    <w:rsid w:val="00A37C8E"/>
    <w:rsid w:val="00AA658A"/>
    <w:rsid w:val="00BD2CC9"/>
    <w:rsid w:val="00C6577A"/>
    <w:rsid w:val="00E415C4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2004-06-21T21:46:00Z</dcterms:created>
  <dcterms:modified xsi:type="dcterms:W3CDTF">2004-06-21T21:46:00Z</dcterms:modified>
</cp:coreProperties>
</file>