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B3722E">
          <w:rPr>
            <w:b/>
            <w:sz w:val="24"/>
          </w:rPr>
          <w:t>20:10:36</w:t>
        </w:r>
      </w:smartTag>
      <w:r w:rsidRPr="00B3722E">
        <w:rPr>
          <w:b/>
          <w:sz w:val="24"/>
        </w:rPr>
        <w:t>:26.  Insurance amounts.</w:t>
      </w:r>
      <w:r>
        <w:rPr>
          <w:sz w:val="24"/>
        </w:rPr>
        <w:t xml:space="preserve"> At a minimum, in connection with the interconnection customer's performance of its duties and obligations under the interconnection agreement, the public utility shall require the interconnection customer to maintain, during the term of the agreement, general liability insurance at the following levels:</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(1)  Tier 1: Proof of adequate homeowners, general liability, or commercial liability insurance sufficient to insure against all reasonably foreseeable direct liabilities given the size of the small generator facility;</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  Tier 2: Proof of insurance up to a maximum of $500,000 per public utility request; or</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(3)  Tiers 3 and 4: Proof of insurance up to a maximum of $1,000,000 per public utility request.</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general liability insurance shall include coverage against claims for damages resulting from bodily injury, including wrongful death, and property damage arising out of the interconnection customer's ownership or operation, or both, of the small generator facility under the agreement.</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General Authority:</w:t>
      </w:r>
      <w:r>
        <w:rPr>
          <w:sz w:val="24"/>
        </w:rPr>
        <w:t xml:space="preserve"> SDCL 49-34A-27, 49-34A-93.</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Law Implemented:</w:t>
      </w:r>
      <w:r>
        <w:rPr>
          <w:sz w:val="24"/>
        </w:rPr>
        <w:t xml:space="preserve"> SDCL 49-34A-27, 49-34A-93.</w:t>
      </w:r>
    </w:p>
    <w:p w:rsidR="00EB5BFA" w:rsidRDefault="00EB5BFA" w:rsidP="00B551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EB5BFA" w:rsidSect="00EB5B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3722E"/>
    <w:rsid w:val="00B4020B"/>
    <w:rsid w:val="00B41578"/>
    <w:rsid w:val="00B464EA"/>
    <w:rsid w:val="00B46715"/>
    <w:rsid w:val="00B47540"/>
    <w:rsid w:val="00B47800"/>
    <w:rsid w:val="00B5025E"/>
    <w:rsid w:val="00B51A30"/>
    <w:rsid w:val="00B522A8"/>
    <w:rsid w:val="00B525A2"/>
    <w:rsid w:val="00B551DF"/>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298E"/>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5BFA"/>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D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176</Words>
  <Characters>1007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2009-06-22T14:15:00Z</dcterms:created>
  <dcterms:modified xsi:type="dcterms:W3CDTF">2009-06-22T14:16:00Z</dcterms:modified>
</cp:coreProperties>
</file>