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2D" w:rsidRDefault="00AE5F2D" w:rsidP="00D1315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sidRPr="00502D6C">
          <w:rPr>
            <w:b/>
            <w:sz w:val="24"/>
          </w:rPr>
          <w:t>20:10:36</w:t>
        </w:r>
      </w:smartTag>
      <w:r w:rsidRPr="00502D6C">
        <w:rPr>
          <w:b/>
          <w:sz w:val="24"/>
        </w:rPr>
        <w:t>:63.  Recordkeeping requirements.</w:t>
      </w:r>
      <w:r>
        <w:rPr>
          <w:sz w:val="24"/>
        </w:rPr>
        <w:t xml:space="preserve"> The public utility shall keep records relating to all applications and small generator facilities for a period of three years. The public utility shall provide the records for commission inspection upon request. The public utility shall annually provide to the commission a list of each small generator facility that is interconnected to the public utility's EDS during the calendar year and shall include the size of the facility, the amount paid by the small generator to the public utility for interconnection, the date of the application, and the date the interconnection was completed. The report for the calendar year is due the following March 1.</w:t>
      </w:r>
    </w:p>
    <w:p w:rsidR="00AE5F2D" w:rsidRDefault="00AE5F2D" w:rsidP="00D1315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AE5F2D" w:rsidRDefault="00AE5F2D" w:rsidP="00D1315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35 SDR 305, effective </w:t>
      </w:r>
      <w:smartTag w:uri="urn:schemas-microsoft-com:office:smarttags" w:element="date">
        <w:smartTagPr>
          <w:attr w:name="Year" w:val="2009"/>
          <w:attr w:name="Day" w:val="1"/>
          <w:attr w:name="Month" w:val="7"/>
        </w:smartTagPr>
        <w:r>
          <w:rPr>
            <w:sz w:val="24"/>
          </w:rPr>
          <w:t>July 1, 2009</w:t>
        </w:r>
      </w:smartTag>
      <w:r>
        <w:rPr>
          <w:sz w:val="24"/>
        </w:rPr>
        <w:t>.</w:t>
      </w:r>
    </w:p>
    <w:p w:rsidR="00AE5F2D" w:rsidRDefault="00AE5F2D" w:rsidP="00D1315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49-34A-27, 49-34A-93.</w:t>
      </w:r>
    </w:p>
    <w:p w:rsidR="00AE5F2D" w:rsidRDefault="00AE5F2D" w:rsidP="00D1315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49-34A-27, 49-34A-93.</w:t>
      </w:r>
    </w:p>
    <w:p w:rsidR="00AE5F2D" w:rsidRDefault="00AE5F2D" w:rsidP="00D1315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AE5F2D" w:rsidSect="00AE5F2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2F6A"/>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44B"/>
    <w:rsid w:val="000B3B07"/>
    <w:rsid w:val="000B4E6A"/>
    <w:rsid w:val="000B694B"/>
    <w:rsid w:val="000B6DDF"/>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043DD"/>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023B"/>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845"/>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2B0"/>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70071"/>
    <w:rsid w:val="00371421"/>
    <w:rsid w:val="00371CF2"/>
    <w:rsid w:val="00371F8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1B64"/>
    <w:rsid w:val="003F314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84E"/>
    <w:rsid w:val="00420BB0"/>
    <w:rsid w:val="00423FF7"/>
    <w:rsid w:val="004241D1"/>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2D6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47E21"/>
    <w:rsid w:val="0055064A"/>
    <w:rsid w:val="00551A3F"/>
    <w:rsid w:val="00556ED7"/>
    <w:rsid w:val="005619D8"/>
    <w:rsid w:val="005633AE"/>
    <w:rsid w:val="00564680"/>
    <w:rsid w:val="0056528A"/>
    <w:rsid w:val="005662FB"/>
    <w:rsid w:val="00573988"/>
    <w:rsid w:val="00575189"/>
    <w:rsid w:val="00583A81"/>
    <w:rsid w:val="005866A8"/>
    <w:rsid w:val="0059190A"/>
    <w:rsid w:val="00592B31"/>
    <w:rsid w:val="00595277"/>
    <w:rsid w:val="00597594"/>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4481"/>
    <w:rsid w:val="005F5102"/>
    <w:rsid w:val="005F580B"/>
    <w:rsid w:val="005F5E83"/>
    <w:rsid w:val="005F79E3"/>
    <w:rsid w:val="00601B7B"/>
    <w:rsid w:val="0060340B"/>
    <w:rsid w:val="00603B83"/>
    <w:rsid w:val="00612181"/>
    <w:rsid w:val="00612C50"/>
    <w:rsid w:val="006210B1"/>
    <w:rsid w:val="00622F26"/>
    <w:rsid w:val="006231DB"/>
    <w:rsid w:val="00623D2E"/>
    <w:rsid w:val="0062580D"/>
    <w:rsid w:val="00626104"/>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3173"/>
    <w:rsid w:val="006C52B8"/>
    <w:rsid w:val="006C618F"/>
    <w:rsid w:val="006D4A87"/>
    <w:rsid w:val="006D4E2A"/>
    <w:rsid w:val="006E0016"/>
    <w:rsid w:val="006E18BE"/>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153D"/>
    <w:rsid w:val="008738FC"/>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03C3"/>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0FC7"/>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3284"/>
    <w:rsid w:val="00A26197"/>
    <w:rsid w:val="00A3194C"/>
    <w:rsid w:val="00A3550B"/>
    <w:rsid w:val="00A37AA4"/>
    <w:rsid w:val="00A40197"/>
    <w:rsid w:val="00A40ECD"/>
    <w:rsid w:val="00A41136"/>
    <w:rsid w:val="00A41AD3"/>
    <w:rsid w:val="00A43160"/>
    <w:rsid w:val="00A470B1"/>
    <w:rsid w:val="00A52A02"/>
    <w:rsid w:val="00A53F31"/>
    <w:rsid w:val="00A54D35"/>
    <w:rsid w:val="00A54E48"/>
    <w:rsid w:val="00A56F4C"/>
    <w:rsid w:val="00A600DA"/>
    <w:rsid w:val="00A64186"/>
    <w:rsid w:val="00A6535D"/>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5F2D"/>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27DEC"/>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62DDB"/>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5BE4"/>
    <w:rsid w:val="00CC76F4"/>
    <w:rsid w:val="00CC7C41"/>
    <w:rsid w:val="00CD1AFF"/>
    <w:rsid w:val="00CD3586"/>
    <w:rsid w:val="00CD583A"/>
    <w:rsid w:val="00CD5A01"/>
    <w:rsid w:val="00CD6D30"/>
    <w:rsid w:val="00CE0C0B"/>
    <w:rsid w:val="00CE0E2C"/>
    <w:rsid w:val="00CE2E27"/>
    <w:rsid w:val="00CE317A"/>
    <w:rsid w:val="00CE4307"/>
    <w:rsid w:val="00CE5A95"/>
    <w:rsid w:val="00CE6E9E"/>
    <w:rsid w:val="00CF19CE"/>
    <w:rsid w:val="00CF3FB7"/>
    <w:rsid w:val="00CF418D"/>
    <w:rsid w:val="00CF4EB9"/>
    <w:rsid w:val="00CF4F21"/>
    <w:rsid w:val="00CF5BE1"/>
    <w:rsid w:val="00CF5F84"/>
    <w:rsid w:val="00D01AA8"/>
    <w:rsid w:val="00D03F05"/>
    <w:rsid w:val="00D11B94"/>
    <w:rsid w:val="00D122C6"/>
    <w:rsid w:val="00D1315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356C"/>
    <w:rsid w:val="00D5399E"/>
    <w:rsid w:val="00D54755"/>
    <w:rsid w:val="00D55A4E"/>
    <w:rsid w:val="00D600FD"/>
    <w:rsid w:val="00D70556"/>
    <w:rsid w:val="00D74573"/>
    <w:rsid w:val="00D7464F"/>
    <w:rsid w:val="00D76151"/>
    <w:rsid w:val="00D77024"/>
    <w:rsid w:val="00D81EE8"/>
    <w:rsid w:val="00D83074"/>
    <w:rsid w:val="00D832F0"/>
    <w:rsid w:val="00D83C6D"/>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2E34"/>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5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124</Words>
  <Characters>712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2009-06-23T14:37:00Z</dcterms:created>
  <dcterms:modified xsi:type="dcterms:W3CDTF">2009-06-23T14:37:00Z</dcterms:modified>
</cp:coreProperties>
</file>