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B20C84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20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10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39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  <w:lang w:val="en-US" w:bidi="en-US" w:eastAsia="en-US"/>
        </w:rPr>
        <w:t>STRAY ELECTRICAL CURRENT AND VOLTAGE REMEDIATION RULES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20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10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39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Definitions</w:t>
      </w:r>
      <w:r>
        <w:rPr>
          <w:rFonts w:ascii="Times New Roman" w:hAnsi="Times New Roman"/>
          <w:sz w:val="24"/>
        </w:rPr>
        <w:t>.</w:t>
      </w:r>
      <w:bookmarkStart w:id="0" w:name="_GoBack"/>
      <w:bookmarkEnd w:id="0"/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20:10:39:02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Purpose of rules - Conformance to electrical codes.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20:10:39:03</w:t>
        <w:tab/>
        <w:tab/>
        <w:t>Measurement and testing by utility.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20:10:39:04</w:t>
        <w:tab/>
        <w:tab/>
        <w:t>Notice to utility.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20:10:39:0</w:t>
      </w:r>
      <w:r>
        <w:rPr>
          <w:rFonts w:ascii="Times New Roman" w:hAnsi="Times New Roman"/>
          <w:sz w:val="24"/>
          <w:lang w:val="en-US" w:bidi="en-US" w:eastAsia="en-US"/>
        </w:rPr>
        <w:t>5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Cooperation between the dairy and utility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20:10:39:0</w:t>
      </w:r>
      <w:r>
        <w:rPr>
          <w:rFonts w:ascii="Times New Roman" w:hAnsi="Times New Roman"/>
          <w:sz w:val="24"/>
          <w:lang w:val="en-US" w:bidi="en-US" w:eastAsia="en-US"/>
        </w:rPr>
        <w:t>6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Service provider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20:10:39:0</w:t>
      </w:r>
      <w:r>
        <w:rPr>
          <w:rFonts w:ascii="Times New Roman" w:hAnsi="Times New Roman"/>
          <w:sz w:val="24"/>
          <w:lang w:val="en-US" w:bidi="en-US" w:eastAsia="en-US"/>
        </w:rPr>
        <w:t>7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Qualified testing professional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20:10:39:0</w:t>
      </w:r>
      <w:r>
        <w:rPr>
          <w:rFonts w:ascii="Times New Roman" w:hAnsi="Times New Roman"/>
          <w:sz w:val="24"/>
          <w:lang w:val="en-US" w:bidi="en-US" w:eastAsia="en-US"/>
        </w:rPr>
        <w:t>8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Qualified testing analyst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20:10:39:0</w:t>
      </w:r>
      <w:r>
        <w:rPr>
          <w:rFonts w:ascii="Times New Roman" w:hAnsi="Times New Roman"/>
          <w:sz w:val="24"/>
          <w:lang w:val="en-US" w:bidi="en-US" w:eastAsia="en-US"/>
        </w:rPr>
        <w:t>9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Additional qualified testing professional or analyst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20:10:39:</w:t>
      </w:r>
      <w:r>
        <w:rPr>
          <w:rFonts w:ascii="Times New Roman" w:hAnsi="Times New Roman"/>
          <w:sz w:val="24"/>
          <w:lang w:val="en-US" w:bidi="en-US" w:eastAsia="en-US"/>
        </w:rPr>
        <w:t>1</w:t>
      </w:r>
      <w:r>
        <w:rPr>
          <w:rFonts w:ascii="Times New Roman" w:hAnsi="Times New Roman"/>
          <w:sz w:val="24"/>
        </w:rPr>
        <w:t>0</w:t>
        <w:tab/>
        <w:tab/>
        <w:t>General requirements for stray voltage measuring and recording.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20:10:39:</w:t>
      </w:r>
      <w:r>
        <w:rPr>
          <w:rFonts w:ascii="Times New Roman" w:hAnsi="Times New Roman"/>
          <w:sz w:val="24"/>
          <w:lang w:val="en-US" w:bidi="en-US" w:eastAsia="en-US"/>
        </w:rPr>
        <w:t>11</w:t>
      </w:r>
      <w:r>
        <w:rPr>
          <w:rFonts w:ascii="Times New Roman" w:hAnsi="Times New Roman"/>
          <w:sz w:val="24"/>
        </w:rPr>
        <w:tab/>
        <w:tab/>
        <w:t>Calibration of measuring equipment.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20:10:39:</w:t>
      </w:r>
      <w:r>
        <w:rPr>
          <w:rFonts w:ascii="Times New Roman" w:hAnsi="Times New Roman"/>
          <w:sz w:val="24"/>
          <w:lang w:val="en-US" w:bidi="en-US" w:eastAsia="en-US"/>
        </w:rPr>
        <w:t>12</w:t>
      </w:r>
      <w:r>
        <w:rPr>
          <w:rFonts w:ascii="Times New Roman" w:hAnsi="Times New Roman"/>
          <w:sz w:val="24"/>
        </w:rPr>
        <w:tab/>
        <w:tab/>
        <w:t>Calibration certificates.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20:10:39:</w:t>
      </w:r>
      <w:r>
        <w:rPr>
          <w:rFonts w:ascii="Times New Roman" w:hAnsi="Times New Roman"/>
          <w:sz w:val="24"/>
          <w:lang w:val="en-US" w:bidi="en-US" w:eastAsia="en-US"/>
        </w:rPr>
        <w:t>13</w:t>
      </w:r>
      <w:r>
        <w:rPr>
          <w:rFonts w:ascii="Times New Roman" w:hAnsi="Times New Roman"/>
          <w:sz w:val="24"/>
        </w:rPr>
        <w:tab/>
        <w:tab/>
        <w:t>Field check of measuring equipment.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20:10:39:</w:t>
      </w:r>
      <w:r>
        <w:rPr>
          <w:rFonts w:ascii="Times New Roman" w:hAnsi="Times New Roman"/>
          <w:sz w:val="24"/>
          <w:lang w:val="en-US" w:bidi="en-US" w:eastAsia="en-US"/>
        </w:rPr>
        <w:t>1</w:t>
      </w:r>
      <w:r>
        <w:rPr>
          <w:rFonts w:ascii="Times New Roman" w:hAnsi="Times New Roman"/>
          <w:sz w:val="24"/>
        </w:rPr>
        <w:t>4</w:t>
        <w:tab/>
        <w:tab/>
        <w:t>Requirements for monitoring systems and recording devices.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20:10:39:</w:t>
      </w:r>
      <w:r>
        <w:rPr>
          <w:rFonts w:ascii="Times New Roman" w:hAnsi="Times New Roman"/>
          <w:sz w:val="24"/>
          <w:lang w:val="en-US" w:bidi="en-US" w:eastAsia="en-US"/>
        </w:rPr>
        <w:t>15</w:t>
      </w:r>
      <w:r>
        <w:rPr>
          <w:rFonts w:ascii="Times New Roman" w:hAnsi="Times New Roman"/>
          <w:sz w:val="24"/>
        </w:rPr>
        <w:tab/>
        <w:tab/>
        <w:t>Requirements for load boxes.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20:10:39:</w:t>
      </w:r>
      <w:r>
        <w:rPr>
          <w:rFonts w:ascii="Times New Roman" w:hAnsi="Times New Roman"/>
          <w:sz w:val="24"/>
          <w:lang w:val="en-US" w:bidi="en-US" w:eastAsia="en-US"/>
        </w:rPr>
        <w:t>16</w:t>
      </w:r>
      <w:r>
        <w:rPr>
          <w:rFonts w:ascii="Times New Roman" w:hAnsi="Times New Roman"/>
          <w:sz w:val="24"/>
        </w:rPr>
        <w:tab/>
        <w:tab/>
        <w:t>Stray current or voltage test.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20:10:39:</w:t>
      </w:r>
      <w:r>
        <w:rPr>
          <w:rFonts w:ascii="Times New Roman" w:hAnsi="Times New Roman"/>
          <w:sz w:val="24"/>
          <w:lang w:val="en-US" w:bidi="en-US" w:eastAsia="en-US"/>
        </w:rPr>
        <w:t>17</w:t>
      </w:r>
      <w:r>
        <w:rPr>
          <w:rFonts w:ascii="Times New Roman" w:hAnsi="Times New Roman"/>
          <w:sz w:val="24"/>
        </w:rPr>
        <w:tab/>
        <w:tab/>
        <w:t>Testing sequence.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20:10:39:</w:t>
      </w:r>
      <w:r>
        <w:rPr>
          <w:rFonts w:ascii="Times New Roman" w:hAnsi="Times New Roman"/>
          <w:sz w:val="24"/>
          <w:lang w:val="en-US" w:bidi="en-US" w:eastAsia="en-US"/>
        </w:rPr>
        <w:t>18</w:t>
      </w:r>
      <w:r>
        <w:rPr>
          <w:rFonts w:ascii="Times New Roman" w:hAnsi="Times New Roman"/>
          <w:sz w:val="24"/>
        </w:rPr>
        <w:tab/>
        <w:tab/>
        <w:t>Preventive action level not exceeded.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20:10:39:</w:t>
      </w:r>
      <w:r>
        <w:rPr>
          <w:rFonts w:ascii="Times New Roman" w:hAnsi="Times New Roman"/>
          <w:sz w:val="24"/>
          <w:lang w:val="en-US" w:bidi="en-US" w:eastAsia="en-US"/>
        </w:rPr>
        <w:t>19</w:t>
      </w:r>
      <w:r>
        <w:rPr>
          <w:rFonts w:ascii="Times New Roman" w:hAnsi="Times New Roman"/>
          <w:sz w:val="24"/>
        </w:rPr>
        <w:tab/>
        <w:tab/>
        <w:t>Preventive action level exceeded.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20:10:39:20</w:t>
        <w:tab/>
        <w:tab/>
        <w:t>Report prepared by qualified analyst.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20:10:39:21</w:t>
        <w:tab/>
        <w:tab/>
        <w:t>Suspended or limited testing.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20:10:39:22</w:t>
        <w:tab/>
        <w:tab/>
        <w:t>Use of remote reference electrodes.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20:10:39:23</w:t>
        <w:tab/>
        <w:tab/>
        <w:t>Inspection, repair, and measurement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20:10:39:24</w:t>
        <w:tab/>
        <w:tab/>
        <w:t>Use of ammeters.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20:10:39:25</w:t>
        <w:tab/>
        <w:tab/>
        <w:t>Pre-test documentation.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20:10:39:26</w:t>
        <w:tab/>
        <w:tab/>
        <w:t>Suspension of testing due to presence of a safety hazard.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20:10:39:27</w:t>
        <w:tab/>
        <w:tab/>
        <w:t>The cow contact test.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20:10:39:28</w:t>
        <w:tab/>
        <w:tab/>
        <w:t>Conducting the cow contact test.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20:10:39:29</w:t>
        <w:tab/>
        <w:tab/>
        <w:t>Use of a voltmeter to conduct the cow contact test.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20:10:39:30</w:t>
        <w:tab/>
        <w:tab/>
        <w:t>Use of a milliammeter to conduct the cow contact test.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20:10:39:31</w:t>
        <w:tab/>
        <w:tab/>
        <w:t>Metal plate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20:10:39:32</w:t>
        <w:tab/>
        <w:tab/>
        <w:t>Recording the cow contact test data.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20:10:39:33</w:t>
        <w:tab/>
        <w:tab/>
        <w:t>Source resistance calculation.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20:10:39:34</w:t>
        <w:tab/>
        <w:tab/>
        <w:t>The 48 hour test.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20:10:39:35</w:t>
        <w:tab/>
        <w:tab/>
        <w:t>Data collection for the 48 hour test.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20:10:39:36</w:t>
        <w:tab/>
        <w:tab/>
        <w:t>Measurement requirements for the 48 hour test.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20:10:39:37</w:t>
        <w:tab/>
        <w:tab/>
        <w:t>Recording the 48 hour test data.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20:10:39:38</w:t>
        <w:tab/>
        <w:tab/>
        <w:t>Reduced recording period for the 48 hour test.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20:10:39:39</w:t>
        <w:tab/>
        <w:tab/>
        <w:t>The primary profile test.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20:10:39:40</w:t>
        <w:tab/>
        <w:tab/>
        <w:t>Data collection for the primary profile test.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20:10:39:41</w:t>
        <w:tab/>
        <w:tab/>
        <w:t>Recording the primary profile test data.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20:10:39:42</w:t>
        <w:tab/>
        <w:tab/>
        <w:t>The secondary neutral voltage drop test.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20:10:39:43</w:t>
        <w:tab/>
        <w:tab/>
        <w:t>Conducting the secondary neutral voltage drop test.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20:10:39:44</w:t>
        <w:tab/>
        <w:tab/>
        <w:t>Data collection for the secondary neutral voltage drop test.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20:10:39:45</w:t>
        <w:tab/>
        <w:tab/>
        <w:t>Measurements used for the secondary neutral voltage drop test.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20:10:39:46</w:t>
        <w:tab/>
        <w:tab/>
        <w:t>Recording the secondary neutral voltage drop test data.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20:10:39:47</w:t>
        <w:tab/>
        <w:tab/>
        <w:t>The load box test.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20:10:39:48</w:t>
        <w:tab/>
        <w:tab/>
        <w:t>Timing of the load box test.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20:10:39:49</w:t>
        <w:tab/>
        <w:tab/>
        <w:t>Conducting the load box test.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20:10:39:50</w:t>
        <w:tab/>
        <w:tab/>
        <w:t>Data collection for the load box test.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20:10:39:51</w:t>
        <w:tab/>
        <w:tab/>
        <w:t>Calculating the K factor for the load box test.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20:10:39:52</w:t>
        <w:tab/>
        <w:tab/>
        <w:t>Recording the load box test data.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20:10:39:53</w:t>
        <w:tab/>
        <w:tab/>
        <w:t>The signature test.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20:10:39:54</w:t>
        <w:tab/>
        <w:tab/>
        <w:t>Data collection for the signature test.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20:10:39:55</w:t>
        <w:tab/>
        <w:tab/>
        <w:t>Recording the signature test data.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20:10:39:56</w:t>
        <w:tab/>
        <w:tab/>
        <w:t>Analysis of the data collected during the tests.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980" w:left="19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20:10:39:57</w:t>
        <w:tab/>
        <w:tab/>
        <w:t>Determination of any contributions to stray current or voltage for single phase dairies.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980" w:left="19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20:10:39:58</w:t>
        <w:tab/>
        <w:tab/>
        <w:t>Determination of any contributions to stray current or voltage for three-phase dairies.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20:10:39:59</w:t>
        <w:tab/>
        <w:tab/>
        <w:t>Written report required - Copy to the dairy producer.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20:10:39:60</w:t>
        <w:tab/>
        <w:tab/>
        <w:t>Remediation.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