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20:14:04:12.01.  </w:t>
      </w:r>
      <w:r>
        <w:rPr>
          <w:rFonts w:ascii="Times New Roman" w:hAnsi="Times New Roman"/>
          <w:b w:val="1"/>
          <w:sz w:val="24"/>
        </w:rPr>
        <w:t xml:space="preserve">Registration of supervisory appraiser by </w:t>
      </w:r>
      <w:r>
        <w:rPr>
          <w:rFonts w:ascii="Times New Roman" w:hAnsi="Times New Roman"/>
          <w:b w:val="1"/>
          <w:sz w:val="24"/>
          <w:lang w:val="en-US" w:bidi="en-US" w:eastAsia="en-US"/>
        </w:rPr>
        <w:t>registered trainee</w:t>
      </w:r>
      <w:r>
        <w:rPr>
          <w:rFonts w:ascii="Times New Roman" w:hAnsi="Times New Roman"/>
          <w:b w:val="1"/>
          <w:sz w:val="24"/>
        </w:rPr>
        <w:t xml:space="preserve"> appraiser.</w:t>
      </w:r>
      <w:r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  <w:lang w:val="en-US" w:bidi="en-US" w:eastAsia="en-US"/>
        </w:rPr>
        <w:t>registered trainee</w:t>
      </w:r>
      <w:r>
        <w:rPr>
          <w:rFonts w:ascii="Times New Roman" w:hAnsi="Times New Roman"/>
          <w:sz w:val="24"/>
        </w:rPr>
        <w:t xml:space="preserve"> appraiser shall report the name of each supervisory appraiser to the secretary on registration forms provided by the secretary. A </w:t>
      </w:r>
      <w:r>
        <w:rPr>
          <w:rFonts w:ascii="Times New Roman" w:hAnsi="Times New Roman"/>
          <w:sz w:val="24"/>
          <w:lang w:val="en-US" w:bidi="en-US" w:eastAsia="en-US"/>
        </w:rPr>
        <w:t>registered trainee</w:t>
      </w:r>
      <w:r>
        <w:rPr>
          <w:rFonts w:ascii="Times New Roman" w:hAnsi="Times New Roman"/>
          <w:sz w:val="24"/>
        </w:rPr>
        <w:t xml:space="preserve"> appraiser may have more than one supervisory appraiser. Registration of a supervisory appraiser is effective the day the registration form is received by the secretary. </w:t>
      </w:r>
      <w:r>
        <w:rPr>
          <w:rFonts w:ascii="Times New Roman" w:hAnsi="Times New Roman"/>
          <w:sz w:val="24"/>
          <w:lang w:val="en-US" w:bidi="en-US" w:eastAsia="en-US"/>
        </w:rPr>
        <w:t>The secretary shall grant a</w:t>
      </w:r>
      <w:r>
        <w:rPr>
          <w:rFonts w:ascii="Times New Roman" w:hAnsi="Times New Roman"/>
          <w:sz w:val="24"/>
        </w:rPr>
        <w:t xml:space="preserve">ppraisal experience credit for an assignment requiring a supervisory appraiser will be granted if the supervisory appraiser is registered with the secretary at the time of the assignment. The </w:t>
      </w:r>
      <w:r>
        <w:rPr>
          <w:rFonts w:ascii="Times New Roman" w:hAnsi="Times New Roman"/>
          <w:sz w:val="24"/>
          <w:lang w:val="en-US" w:bidi="en-US" w:eastAsia="en-US"/>
        </w:rPr>
        <w:t>registered trainee</w:t>
      </w:r>
      <w:r>
        <w:rPr>
          <w:rFonts w:ascii="Times New Roman" w:hAnsi="Times New Roman"/>
          <w:sz w:val="24"/>
        </w:rPr>
        <w:t xml:space="preserve"> appraiser shall report, in writing, to the secretary any change of supervisory appraiser. The change </w:t>
      </w:r>
      <w:r>
        <w:rPr>
          <w:rFonts w:ascii="Times New Roman" w:hAnsi="Times New Roman"/>
          <w:sz w:val="24"/>
          <w:lang w:val="en-US" w:bidi="en-US" w:eastAsia="en-US"/>
        </w:rPr>
        <w:t>is</w:t>
      </w:r>
      <w:r>
        <w:rPr>
          <w:rFonts w:ascii="Times New Roman" w:hAnsi="Times New Roman"/>
          <w:sz w:val="24"/>
        </w:rPr>
        <w:t xml:space="preserve"> effective upon receipt by the secretary.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34 SDR 67, effective September 11, 2007; 36 SDR 112, effective January 11, 2010; 38 SDR 214, effective June 21, 2012</w:t>
      </w:r>
      <w:r>
        <w:rPr>
          <w:rFonts w:ascii="Times New Roman" w:hAnsi="Times New Roman"/>
          <w:sz w:val="24"/>
          <w:lang w:val="en-US" w:bidi="en-US" w:eastAsia="en-US"/>
        </w:rPr>
        <w:t>; 49 SDR 48, effective November 22, 2022</w:t>
      </w:r>
      <w:r>
        <w:rPr>
          <w:rFonts w:ascii="Times New Roman" w:hAnsi="Times New Roman"/>
          <w:sz w:val="24"/>
          <w:lang w:val="en-US" w:bidi="en-US" w:eastAsia="en-US"/>
        </w:rPr>
        <w:t>; 49 SDR 48, effective October 1,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36-21B-3(8).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36-21B-1, 36-21B-3</w:t>
      </w:r>
      <w:r>
        <w:rPr>
          <w:rFonts w:ascii="Times New Roman" w:hAnsi="Times New Roman"/>
          <w:sz w:val="24"/>
          <w:lang w:val="en-US" w:bidi="en-US" w:eastAsia="en-US"/>
        </w:rPr>
        <w:t>(1)</w:t>
      </w:r>
      <w:r>
        <w:rPr>
          <w:rFonts w:ascii="Times New Roman" w:hAnsi="Times New Roman"/>
          <w:sz w:val="24"/>
        </w:rPr>
        <w:t>(8).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2012-06-15T14:40:00Z</dcterms:created>
  <cp:lastModifiedBy>Kelly Thompson</cp:lastModifiedBy>
  <dcterms:modified xsi:type="dcterms:W3CDTF">2023-08-28T21:20:05Z</dcterms:modified>
  <cp:revision>10</cp:revision>
</cp:coreProperties>
</file>