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bookmarkStart w:id="0" w:name="_GoBack"/>
      <w:bookmarkEnd w:id="0"/>
      <w:r>
        <w:rPr>
          <w:rFonts w:ascii="Times New Roman" w:hAnsi="Times New Roman"/>
          <w:sz w:val="24"/>
        </w:rPr>
        <w:tab/>
      </w:r>
      <w:r>
        <w:rPr>
          <w:rFonts w:ascii="Times New Roman" w:hAnsi="Times New Roman"/>
          <w:b w:val="1"/>
          <w:sz w:val="24"/>
        </w:rPr>
        <w:t>20:14:04:17.  </w:t>
      </w:r>
      <w:r>
        <w:rPr>
          <w:rFonts w:ascii="Times New Roman" w:hAnsi="Times New Roman"/>
          <w:b w:val="1"/>
          <w:sz w:val="24"/>
        </w:rPr>
        <w:t>Responsibilities of the supervisory appraiser.</w:t>
      </w:r>
      <w:r>
        <w:rPr>
          <w:rFonts w:ascii="Times New Roman" w:hAnsi="Times New Roman"/>
          <w:sz w:val="24"/>
        </w:rPr>
        <w:t xml:space="preserve"> The supervisory appraiser is responsible for: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t xml:space="preserve">(1)  Training, guidance, and direct supervision of the </w:t>
      </w:r>
      <w:r>
        <w:rPr>
          <w:rFonts w:ascii="Times New Roman" w:hAnsi="Times New Roman"/>
          <w:sz w:val="24"/>
          <w:lang w:val="en-US" w:bidi="en-US" w:eastAsia="en-US"/>
        </w:rPr>
        <w:t>registered trainee</w:t>
      </w:r>
      <w:r>
        <w:rPr>
          <w:rFonts w:ascii="Times New Roman" w:hAnsi="Times New Roman"/>
          <w:sz w:val="24"/>
        </w:rPr>
        <w:t xml:space="preserve"> appraiser;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t xml:space="preserve">(2)  Mentoring of the </w:t>
      </w:r>
      <w:r>
        <w:rPr>
          <w:rFonts w:ascii="Times New Roman" w:hAnsi="Times New Roman"/>
          <w:sz w:val="24"/>
          <w:lang w:val="en-US" w:bidi="en-US" w:eastAsia="en-US"/>
        </w:rPr>
        <w:t>registered trainee</w:t>
      </w:r>
      <w:r>
        <w:rPr>
          <w:rFonts w:ascii="Times New Roman" w:hAnsi="Times New Roman"/>
          <w:sz w:val="24"/>
        </w:rPr>
        <w:t xml:space="preserve"> appraiser;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t>(3)  Personally inspecting: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tab/>
        <w:t xml:space="preserve">(a)  A minimum of </w:t>
      </w:r>
      <w:r>
        <w:rPr>
          <w:rFonts w:ascii="Times New Roman" w:hAnsi="Times New Roman"/>
          <w:sz w:val="24"/>
          <w:lang w:val="en-US" w:bidi="en-US" w:eastAsia="en-US"/>
        </w:rPr>
        <w:t>twenty-five</w:t>
      </w:r>
      <w:r>
        <w:rPr>
          <w:rFonts w:ascii="Times New Roman" w:hAnsi="Times New Roman"/>
          <w:sz w:val="24"/>
        </w:rPr>
        <w:t xml:space="preserve"> residential subject properties with the </w:t>
      </w:r>
      <w:r>
        <w:rPr>
          <w:rFonts w:ascii="Times New Roman" w:hAnsi="Times New Roman"/>
          <w:sz w:val="24"/>
          <w:lang w:val="en-US" w:bidi="en-US" w:eastAsia="en-US"/>
        </w:rPr>
        <w:t>registered trainee</w:t>
      </w:r>
      <w:r>
        <w:rPr>
          <w:rFonts w:ascii="Times New Roman" w:hAnsi="Times New Roman"/>
          <w:sz w:val="24"/>
        </w:rPr>
        <w:t xml:space="preserve"> appraiser if the </w:t>
      </w:r>
      <w:r>
        <w:rPr>
          <w:rFonts w:ascii="Times New Roman" w:hAnsi="Times New Roman"/>
          <w:sz w:val="24"/>
          <w:lang w:val="en-US" w:bidi="en-US" w:eastAsia="en-US"/>
        </w:rPr>
        <w:t>registered trainee</w:t>
      </w:r>
      <w:r>
        <w:rPr>
          <w:rFonts w:ascii="Times New Roman" w:hAnsi="Times New Roman"/>
          <w:sz w:val="24"/>
        </w:rPr>
        <w:t xml:space="preserve"> appraiser is seeking the state-licensed or state-certified residential appraiser </w:t>
      </w:r>
      <w:r>
        <w:rPr>
          <w:rFonts w:ascii="Times New Roman" w:hAnsi="Times New Roman"/>
          <w:sz w:val="24"/>
          <w:lang w:val="en-US" w:bidi="en-US" w:eastAsia="en-US"/>
        </w:rPr>
        <w:t>credential</w:t>
      </w:r>
      <w:r>
        <w:rPr>
          <w:rFonts w:ascii="Times New Roman" w:hAnsi="Times New Roman"/>
          <w:sz w:val="24"/>
        </w:rPr>
        <w:t xml:space="preserve">. If the </w:t>
      </w:r>
      <w:r>
        <w:rPr>
          <w:rFonts w:ascii="Times New Roman" w:hAnsi="Times New Roman"/>
          <w:sz w:val="24"/>
          <w:lang w:val="en-US" w:bidi="en-US" w:eastAsia="en-US"/>
        </w:rPr>
        <w:t>registered trainee</w:t>
      </w:r>
      <w:r>
        <w:rPr>
          <w:rFonts w:ascii="Times New Roman" w:hAnsi="Times New Roman"/>
          <w:sz w:val="24"/>
        </w:rPr>
        <w:t xml:space="preserve"> appraiser seeking the state-licensed or state-certified residential appraiser </w:t>
      </w:r>
      <w:r>
        <w:rPr>
          <w:rFonts w:ascii="Times New Roman" w:hAnsi="Times New Roman"/>
          <w:sz w:val="24"/>
          <w:lang w:val="en-US" w:bidi="en-US" w:eastAsia="en-US"/>
        </w:rPr>
        <w:t>credential</w:t>
      </w:r>
      <w:r>
        <w:rPr>
          <w:rFonts w:ascii="Times New Roman" w:hAnsi="Times New Roman"/>
          <w:sz w:val="24"/>
        </w:rPr>
        <w:t xml:space="preserve"> includes the appraisal of nonresidential properties, the supervisory appraiser </w:t>
      </w:r>
      <w:r>
        <w:rPr>
          <w:rFonts w:ascii="Times New Roman" w:hAnsi="Times New Roman"/>
          <w:sz w:val="24"/>
          <w:lang w:val="en-US" w:bidi="en-US" w:eastAsia="en-US"/>
        </w:rPr>
        <w:t>shall</w:t>
      </w:r>
      <w:r>
        <w:rPr>
          <w:rFonts w:ascii="Times New Roman" w:hAnsi="Times New Roman"/>
          <w:sz w:val="24"/>
        </w:rPr>
        <w:t xml:space="preserve"> personally inspect all nonresidential subject properties up to </w:t>
      </w:r>
      <w:r>
        <w:rPr>
          <w:rFonts w:ascii="Times New Roman" w:hAnsi="Times New Roman"/>
          <w:sz w:val="24"/>
          <w:lang w:val="en-US" w:bidi="en-US" w:eastAsia="en-US"/>
        </w:rPr>
        <w:t>fifteen</w:t>
      </w:r>
      <w:r>
        <w:rPr>
          <w:rFonts w:ascii="Times New Roman" w:hAnsi="Times New Roman"/>
          <w:sz w:val="24"/>
        </w:rPr>
        <w:t xml:space="preserve"> properties with the </w:t>
      </w:r>
      <w:r>
        <w:rPr>
          <w:rFonts w:ascii="Times New Roman" w:hAnsi="Times New Roman"/>
          <w:sz w:val="24"/>
          <w:lang w:val="en-US" w:bidi="en-US" w:eastAsia="en-US"/>
        </w:rPr>
        <w:t>registered trainee</w:t>
      </w:r>
      <w:r>
        <w:rPr>
          <w:rFonts w:ascii="Times New Roman" w:hAnsi="Times New Roman"/>
          <w:sz w:val="24"/>
        </w:rPr>
        <w:t xml:space="preserve"> appraiser;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tab/>
        <w:t xml:space="preserve">(b)  A minimum of </w:t>
      </w:r>
      <w:r>
        <w:rPr>
          <w:rFonts w:ascii="Times New Roman" w:hAnsi="Times New Roman"/>
          <w:sz w:val="24"/>
          <w:lang w:val="en-US" w:bidi="en-US" w:eastAsia="en-US"/>
        </w:rPr>
        <w:t>fifteen</w:t>
      </w:r>
      <w:r>
        <w:rPr>
          <w:rFonts w:ascii="Times New Roman" w:hAnsi="Times New Roman"/>
          <w:sz w:val="24"/>
        </w:rPr>
        <w:t xml:space="preserve"> nonresidential subject properties with the </w:t>
      </w:r>
      <w:r>
        <w:rPr>
          <w:rFonts w:ascii="Times New Roman" w:hAnsi="Times New Roman"/>
          <w:sz w:val="24"/>
          <w:lang w:val="en-US" w:bidi="en-US" w:eastAsia="en-US"/>
        </w:rPr>
        <w:t>registered trainee</w:t>
      </w:r>
      <w:r>
        <w:rPr>
          <w:rFonts w:ascii="Times New Roman" w:hAnsi="Times New Roman"/>
          <w:sz w:val="24"/>
        </w:rPr>
        <w:t xml:space="preserve"> appraiser if the </w:t>
      </w:r>
      <w:r>
        <w:rPr>
          <w:rFonts w:ascii="Times New Roman" w:hAnsi="Times New Roman"/>
          <w:sz w:val="24"/>
          <w:lang w:val="en-US" w:bidi="en-US" w:eastAsia="en-US"/>
        </w:rPr>
        <w:t>registered trainee</w:t>
      </w:r>
      <w:r>
        <w:rPr>
          <w:rFonts w:ascii="Times New Roman" w:hAnsi="Times New Roman"/>
          <w:sz w:val="24"/>
        </w:rPr>
        <w:t xml:space="preserve"> appraiser is seeking the state-certified general appraiser </w:t>
      </w:r>
      <w:r>
        <w:rPr>
          <w:rFonts w:ascii="Times New Roman" w:hAnsi="Times New Roman"/>
          <w:sz w:val="24"/>
          <w:lang w:val="en-US" w:bidi="en-US" w:eastAsia="en-US"/>
        </w:rPr>
        <w:t>credential</w:t>
      </w:r>
      <w:r>
        <w:rPr>
          <w:rFonts w:ascii="Times New Roman" w:hAnsi="Times New Roman"/>
          <w:sz w:val="24"/>
        </w:rPr>
        <w:t xml:space="preserve">. If the </w:t>
      </w:r>
      <w:r>
        <w:rPr>
          <w:rFonts w:ascii="Times New Roman" w:hAnsi="Times New Roman"/>
          <w:sz w:val="24"/>
          <w:lang w:val="en-US" w:bidi="en-US" w:eastAsia="en-US"/>
        </w:rPr>
        <w:t>registered trainee</w:t>
      </w:r>
      <w:r>
        <w:rPr>
          <w:rFonts w:ascii="Times New Roman" w:hAnsi="Times New Roman"/>
          <w:sz w:val="24"/>
        </w:rPr>
        <w:t xml:space="preserve"> appraiser seeking the state-certified general </w:t>
      </w:r>
      <w:r>
        <w:rPr>
          <w:rFonts w:ascii="Times New Roman" w:hAnsi="Times New Roman"/>
          <w:sz w:val="24"/>
          <w:lang w:val="en-US" w:bidi="en-US" w:eastAsia="en-US"/>
        </w:rPr>
        <w:t>appraiser credential</w:t>
      </w:r>
      <w:r>
        <w:rPr>
          <w:rFonts w:ascii="Times New Roman" w:hAnsi="Times New Roman"/>
          <w:sz w:val="24"/>
        </w:rPr>
        <w:t xml:space="preserve"> includes the appraisal of residential properties the supervisory appraiser </w:t>
      </w:r>
      <w:r>
        <w:rPr>
          <w:rFonts w:ascii="Times New Roman" w:hAnsi="Times New Roman"/>
          <w:sz w:val="24"/>
          <w:lang w:val="en-US" w:bidi="en-US" w:eastAsia="en-US"/>
        </w:rPr>
        <w:t>shall</w:t>
      </w:r>
      <w:r>
        <w:rPr>
          <w:rFonts w:ascii="Times New Roman" w:hAnsi="Times New Roman"/>
          <w:sz w:val="24"/>
        </w:rPr>
        <w:t xml:space="preserve"> personally inspect all residential subject properties up to </w:t>
      </w:r>
      <w:r>
        <w:rPr>
          <w:rFonts w:ascii="Times New Roman" w:hAnsi="Times New Roman"/>
          <w:sz w:val="24"/>
          <w:lang w:val="en-US" w:bidi="en-US" w:eastAsia="en-US"/>
        </w:rPr>
        <w:t>twenty-five</w:t>
      </w:r>
      <w:r>
        <w:rPr>
          <w:rFonts w:ascii="Times New Roman" w:hAnsi="Times New Roman"/>
          <w:sz w:val="24"/>
        </w:rPr>
        <w:t xml:space="preserve"> properties with the </w:t>
      </w:r>
      <w:r>
        <w:rPr>
          <w:rFonts w:ascii="Times New Roman" w:hAnsi="Times New Roman"/>
          <w:sz w:val="24"/>
          <w:lang w:val="en-US" w:bidi="en-US" w:eastAsia="en-US"/>
        </w:rPr>
        <w:t>registered trainee</w:t>
      </w:r>
      <w:r>
        <w:rPr>
          <w:rFonts w:ascii="Times New Roman" w:hAnsi="Times New Roman"/>
          <w:sz w:val="24"/>
        </w:rPr>
        <w:t xml:space="preserve"> appraiser.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t xml:space="preserve">If the minimum personal inspections by the supervisory appraiser have been met and the </w:t>
      </w:r>
      <w:r>
        <w:rPr>
          <w:rFonts w:ascii="Times New Roman" w:hAnsi="Times New Roman"/>
          <w:sz w:val="24"/>
          <w:lang w:val="en-US" w:bidi="en-US" w:eastAsia="en-US"/>
        </w:rPr>
        <w:t>registered trainee</w:t>
      </w:r>
      <w:r>
        <w:rPr>
          <w:rFonts w:ascii="Times New Roman" w:hAnsi="Times New Roman"/>
          <w:sz w:val="24"/>
        </w:rPr>
        <w:t xml:space="preserve"> appraiser does not demonstrate competence in the appraisal work as required in § 20:14:09:02, the supervisory appraiser </w:t>
      </w:r>
      <w:r>
        <w:rPr>
          <w:rFonts w:ascii="Times New Roman" w:hAnsi="Times New Roman"/>
          <w:sz w:val="24"/>
          <w:lang w:val="en-US" w:bidi="en-US" w:eastAsia="en-US"/>
        </w:rPr>
        <w:t>must</w:t>
      </w:r>
      <w:r>
        <w:rPr>
          <w:rFonts w:ascii="Times New Roman" w:hAnsi="Times New Roman"/>
          <w:sz w:val="24"/>
        </w:rPr>
        <w:t xml:space="preserve"> continue the personal inspections until competence is demonstrated.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t xml:space="preserve">If a </w:t>
      </w:r>
      <w:r>
        <w:rPr>
          <w:rFonts w:ascii="Times New Roman" w:hAnsi="Times New Roman"/>
          <w:sz w:val="24"/>
          <w:lang w:val="en-US" w:bidi="en-US" w:eastAsia="en-US"/>
        </w:rPr>
        <w:t>registered trainee</w:t>
      </w:r>
      <w:r>
        <w:rPr>
          <w:rFonts w:ascii="Times New Roman" w:hAnsi="Times New Roman"/>
          <w:sz w:val="24"/>
        </w:rPr>
        <w:t xml:space="preserve"> appraiser has more than one supervisory appraiser, all of the personal inspections of each of the supervisory appraisers may be totaled to meet the minimum personal inspections required by this sub</w:t>
      </w:r>
      <w:r>
        <w:rPr>
          <w:rFonts w:ascii="Times New Roman" w:hAnsi="Times New Roman"/>
          <w:sz w:val="24"/>
          <w:lang w:val="en-US" w:bidi="en-US" w:eastAsia="en-US"/>
        </w:rPr>
        <w:t>division</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t xml:space="preserve">(4)  Reviewing the </w:t>
      </w:r>
      <w:r>
        <w:rPr>
          <w:rFonts w:ascii="Times New Roman" w:hAnsi="Times New Roman"/>
          <w:sz w:val="24"/>
          <w:lang w:val="en-US" w:bidi="en-US" w:eastAsia="en-US"/>
        </w:rPr>
        <w:t>registered trainee</w:t>
      </w:r>
      <w:r>
        <w:rPr>
          <w:rFonts w:ascii="Times New Roman" w:hAnsi="Times New Roman"/>
          <w:sz w:val="24"/>
        </w:rPr>
        <w:t xml:space="preserve"> appraiser's appraisal report to ensure research of general and specific data</w:t>
      </w:r>
      <w:r>
        <w:rPr>
          <w:rFonts w:ascii="Times New Roman" w:hAnsi="Times New Roman"/>
          <w:sz w:val="24"/>
          <w:lang w:val="en-US" w:bidi="en-US" w:eastAsia="en-US"/>
        </w:rPr>
        <w:t xml:space="preserve"> is adequately conducted</w:t>
      </w:r>
      <w:r>
        <w:rPr>
          <w:rFonts w:ascii="Times New Roman" w:hAnsi="Times New Roman"/>
          <w:sz w:val="24"/>
        </w:rPr>
        <w:t>, appraisal principles and methodologies</w:t>
      </w:r>
      <w:r>
        <w:rPr>
          <w:rFonts w:ascii="Times New Roman" w:hAnsi="Times New Roman"/>
          <w:sz w:val="24"/>
          <w:lang w:val="en-US" w:bidi="en-US" w:eastAsia="en-US"/>
        </w:rPr>
        <w:t xml:space="preserve"> are properly applied</w:t>
      </w:r>
      <w:r>
        <w:rPr>
          <w:rFonts w:ascii="Times New Roman" w:hAnsi="Times New Roman"/>
          <w:sz w:val="24"/>
        </w:rPr>
        <w:t xml:space="preserve">, </w:t>
      </w:r>
      <w:r>
        <w:rPr>
          <w:rFonts w:ascii="Times New Roman" w:hAnsi="Times New Roman"/>
          <w:sz w:val="24"/>
          <w:lang w:val="en-US" w:bidi="en-US" w:eastAsia="en-US"/>
        </w:rPr>
        <w:t>the analysis is adequately developed and sound, and the opinions and conclusions are well developed, so the report is not misleading</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t xml:space="preserve">(5)  Reviewing the </w:t>
      </w:r>
      <w:r>
        <w:rPr>
          <w:rFonts w:ascii="Times New Roman" w:hAnsi="Times New Roman"/>
          <w:sz w:val="24"/>
          <w:lang w:val="en-US" w:bidi="en-US" w:eastAsia="en-US"/>
        </w:rPr>
        <w:t>registered trainee</w:t>
      </w:r>
      <w:r>
        <w:rPr>
          <w:rFonts w:ascii="Times New Roman" w:hAnsi="Times New Roman"/>
          <w:sz w:val="24"/>
        </w:rPr>
        <w:t xml:space="preserve"> appraiser's work product and discussing any edits, corrections, or modifications that need to be made for compliance with the uniform standards;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t xml:space="preserve">(6)  Accepting </w:t>
      </w:r>
      <w:r>
        <w:rPr>
          <w:rFonts w:ascii="Times New Roman" w:hAnsi="Times New Roman"/>
          <w:sz w:val="24"/>
          <w:lang w:val="en-US" w:bidi="en-US" w:eastAsia="en-US"/>
        </w:rPr>
        <w:t xml:space="preserve">full </w:t>
      </w:r>
      <w:r>
        <w:rPr>
          <w:rFonts w:ascii="Times New Roman" w:hAnsi="Times New Roman"/>
          <w:sz w:val="24"/>
        </w:rPr>
        <w:t xml:space="preserve">responsibility for the </w:t>
      </w:r>
      <w:r>
        <w:rPr>
          <w:rFonts w:ascii="Times New Roman" w:hAnsi="Times New Roman"/>
          <w:sz w:val="24"/>
          <w:lang w:val="en-US" w:bidi="en-US" w:eastAsia="en-US"/>
        </w:rPr>
        <w:t xml:space="preserve">registered trainee's </w:t>
      </w:r>
      <w:r>
        <w:rPr>
          <w:rFonts w:ascii="Times New Roman" w:hAnsi="Times New Roman"/>
          <w:sz w:val="24"/>
        </w:rPr>
        <w:t>appraisal report by signing the certification that the appraisal report has been prepared in compliance with the uniform standards;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lang w:val="en-US" w:bidi="en-US" w:eastAsia="en-US"/>
        </w:rPr>
      </w:pPr>
      <w:r>
        <w:rPr>
          <w:rFonts w:ascii="Times New Roman" w:hAnsi="Times New Roman"/>
          <w:sz w:val="24"/>
        </w:rPr>
        <w:tab/>
        <w:t xml:space="preserve">(7)  Signing the </w:t>
      </w:r>
      <w:r>
        <w:rPr>
          <w:rFonts w:ascii="Times New Roman" w:hAnsi="Times New Roman"/>
          <w:sz w:val="24"/>
          <w:lang w:val="en-US" w:bidi="en-US" w:eastAsia="en-US"/>
        </w:rPr>
        <w:t>registered trainee</w:t>
      </w:r>
      <w:r>
        <w:rPr>
          <w:rFonts w:ascii="Times New Roman" w:hAnsi="Times New Roman"/>
          <w:sz w:val="24"/>
        </w:rPr>
        <w:t xml:space="preserve"> appraiser's appraisal log as applicable in § 20:14:05:05.0</w:t>
      </w:r>
      <w:r>
        <w:rPr>
          <w:rFonts w:ascii="Times New Roman" w:hAnsi="Times New Roman"/>
          <w:sz w:val="24"/>
          <w:lang w:val="en-US" w:bidi="en-US" w:eastAsia="en-US"/>
        </w:rPr>
        <w:t>1;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lang w:val="en-US" w:bidi="en-US" w:eastAsia="en-US"/>
        </w:rPr>
        <w:tab/>
        <w:t>(8)  Jointly maintaining an appraisal log with each registered trainee appraiser on a form provided by the secretary that includes each appraisal performed by the registered trainee appraiser to ensure it is accurate. Separate appraisal logs must be maintained for each registered trainee appraiser</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35 SDR 175, effective January 1, 2009; 36 SDR 112, effective January 11, 2010; 38 SDR 214, effective June 21, 2012; 41 SDR 217, effective June 29, 2015; 44 SDR 27, effective August 14, 2017; 46 SDR 75, effective December 4, 2019</w:t>
      </w:r>
      <w:r>
        <w:rPr>
          <w:rFonts w:ascii="Times New Roman" w:hAnsi="Times New Roman"/>
          <w:sz w:val="24"/>
          <w:lang w:val="en-US" w:bidi="en-US" w:eastAsia="en-US"/>
        </w:rPr>
        <w:t>; 49 SDR 48, effective November 22, 2022</w:t>
      </w:r>
      <w:r>
        <w:rPr>
          <w:rFonts w:ascii="Times New Roman" w:hAnsi="Times New Roman"/>
          <w:sz w:val="24"/>
          <w:lang w:val="en-US" w:bidi="en-US" w:eastAsia="en-US"/>
        </w:rPr>
        <w:t>; 49 SDR 48, effective October 1, 2023</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36-21B-3</w:t>
      </w:r>
      <w:r>
        <w:rPr>
          <w:rFonts w:ascii="Times New Roman" w:hAnsi="Times New Roman"/>
          <w:sz w:val="24"/>
          <w:lang w:val="en-US" w:bidi="en-US" w:eastAsia="en-US"/>
        </w:rPr>
        <w:t>(3)(7)(16)(17)</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36-21B-1, 36-21B-3(3)</w:t>
      </w:r>
      <w:r>
        <w:rPr>
          <w:rFonts w:ascii="Times New Roman" w:hAnsi="Times New Roman"/>
          <w:sz w:val="24"/>
          <w:lang w:val="en-US" w:bidi="en-US" w:eastAsia="en-US"/>
        </w:rPr>
        <w:t>(7)</w:t>
      </w:r>
      <w:r>
        <w:rPr>
          <w:rFonts w:ascii="Times New Roman" w:hAnsi="Times New Roman"/>
          <w:sz w:val="24"/>
        </w:rPr>
        <w:t>(16)(17).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spacing w:lineRule="auto" w:line="276" w:after="200" w:beforeAutospacing="0" w:afterAutospacing="0"/>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2019-12-02T22:32:02Z</dcterms:created>
  <cp:lastModifiedBy>Kelly Thompson</cp:lastModifiedBy>
  <dcterms:modified xsi:type="dcterms:W3CDTF">2023-08-28T21:33:38Z</dcterms:modified>
  <cp:revision>14</cp:revision>
</cp:coreProperties>
</file>