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00" w:rsidRDefault="00EA6900" w:rsidP="00303A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b/>
            <w:sz w:val="24"/>
          </w:rPr>
          <w:t>14:09</w:t>
        </w:r>
      </w:smartTag>
    </w:p>
    <w:p w:rsidR="00EA6900" w:rsidRDefault="00EA6900" w:rsidP="00303A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6900" w:rsidRDefault="00EA6900" w:rsidP="00303A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PROFESSIONAL MEMBERSHIP AND COMPETENCE</w:t>
      </w:r>
    </w:p>
    <w:p w:rsidR="00EA6900" w:rsidRDefault="00EA6900" w:rsidP="00303A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6900" w:rsidRDefault="00EA6900" w:rsidP="00303A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6900" w:rsidRDefault="00EA6900" w:rsidP="00303A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A6900" w:rsidRDefault="00EA6900" w:rsidP="00303A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4"/>
        </w:smartTagPr>
        <w:r>
          <w:rPr>
            <w:rFonts w:ascii="Times New Roman" w:hAnsi="Times New Roman"/>
            <w:sz w:val="24"/>
          </w:rPr>
          <w:t>20:14:09:01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Professional association membership as basis for exclusion prohibited.</w:t>
      </w:r>
    </w:p>
    <w:p w:rsidR="00EA6900" w:rsidRDefault="00EA6900" w:rsidP="00303A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20"/>
        </w:smartTagPr>
        <w:r>
          <w:rPr>
            <w:rFonts w:ascii="Times New Roman" w:hAnsi="Times New Roman"/>
            <w:sz w:val="24"/>
          </w:rPr>
          <w:t>20:14:09:02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Competence.</w:t>
      </w:r>
    </w:p>
    <w:p w:rsidR="00EA6900" w:rsidRDefault="00EA6900" w:rsidP="00303A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6900" w:rsidRDefault="00EA6900" w:rsidP="00303A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A6900" w:rsidSect="00EA69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03A0A"/>
    <w:rsid w:val="00340F23"/>
    <w:rsid w:val="00362647"/>
    <w:rsid w:val="003908FC"/>
    <w:rsid w:val="003E2483"/>
    <w:rsid w:val="00447E59"/>
    <w:rsid w:val="0046067D"/>
    <w:rsid w:val="004E2C32"/>
    <w:rsid w:val="005660EA"/>
    <w:rsid w:val="00584838"/>
    <w:rsid w:val="00595E43"/>
    <w:rsid w:val="00604CCE"/>
    <w:rsid w:val="00633A31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EA6900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0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20:14:09</dc:title>
  <dc:subject/>
  <dc:creator>lrpr15454</dc:creator>
  <cp:keywords/>
  <dc:description/>
  <cp:lastModifiedBy>lrpr14533</cp:lastModifiedBy>
  <cp:revision>2</cp:revision>
  <dcterms:created xsi:type="dcterms:W3CDTF">2004-06-17T17:45:00Z</dcterms:created>
  <dcterms:modified xsi:type="dcterms:W3CDTF">2004-08-04T15:40:00Z</dcterms:modified>
</cp:coreProperties>
</file>