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CHAPTER 20:18:08.01</w:t>
      </w: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EXCLUSION LIST</w:t>
      </w: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20:18:08.01:01</w:t>
      </w:r>
      <w:r>
        <w:tab/>
        <w:t>Preparation of exclusion list.</w:t>
      </w: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20:18:08.01:02</w:t>
      </w:r>
      <w:r>
        <w:tab/>
        <w:t>Criteria for exclusion.</w:t>
      </w: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20:18:08.01:03</w:t>
      </w:r>
      <w:r>
        <w:tab/>
        <w:t>Distribution of the exclusion list.</w:t>
      </w: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20:18:08.01:04</w:t>
      </w:r>
      <w:r>
        <w:tab/>
        <w:t>Content of the information for persons on the exclusion list.</w:t>
      </w: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A570B" w:rsidRDefault="004A570B" w:rsidP="005D79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A570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981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03B0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198E"/>
    <w:rsid w:val="003753D5"/>
    <w:rsid w:val="00375932"/>
    <w:rsid w:val="00375C3B"/>
    <w:rsid w:val="0038295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3740"/>
    <w:rsid w:val="004A3C23"/>
    <w:rsid w:val="004A570B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1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2F79"/>
    <w:rsid w:val="008656FD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24DB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2F9D"/>
    <w:rsid w:val="00F037D0"/>
    <w:rsid w:val="00F040DB"/>
    <w:rsid w:val="00F05B42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</Words>
  <Characters>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2014-07-21T20:07:00Z</dcterms:created>
  <dcterms:modified xsi:type="dcterms:W3CDTF">2014-07-23T20:27:00Z</dcterms:modified>
</cp:coreProperties>
</file>