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20:38:30</w:t>
      </w: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EDUCATION REQUIREMENTS</w:t>
      </w: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76C5B" w:rsidRDefault="00276C5B" w:rsidP="00216ED8">
      <w:r>
        <w:t>Section</w:t>
      </w: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20:38:30:01</w:t>
      </w:r>
      <w:r>
        <w:tab/>
      </w:r>
      <w:r>
        <w:tab/>
        <w:t>Architecture</w:t>
      </w: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20:38:39:02</w:t>
      </w:r>
      <w:r>
        <w:tab/>
      </w:r>
      <w:r>
        <w:tab/>
        <w:t>Engineering.</w:t>
      </w: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20:38:30:03</w:t>
      </w:r>
      <w:r>
        <w:tab/>
      </w:r>
      <w:r>
        <w:tab/>
        <w:t>Land surveying.</w:t>
      </w: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20:38:30:04</w:t>
      </w:r>
      <w:r>
        <w:tab/>
      </w:r>
      <w:r>
        <w:tab/>
        <w:t>Landscape architecture.</w:t>
      </w:r>
    </w:p>
    <w:p w:rsidR="00276C5B" w:rsidRDefault="00276C5B" w:rsidP="00216ED8">
      <w:pPr>
        <w:pStyle w:val="BodyText"/>
      </w:pPr>
      <w:r>
        <w:t>20:38:30:05</w:t>
      </w:r>
      <w:r>
        <w:tab/>
      </w:r>
      <w:r>
        <w:tab/>
        <w:t>Petroleum release assessment.</w:t>
      </w:r>
    </w:p>
    <w:p w:rsidR="00276C5B" w:rsidRDefault="00276C5B" w:rsidP="00216ED8">
      <w:pPr>
        <w:pStyle w:val="BodyText"/>
      </w:pPr>
      <w:r>
        <w:t>20:38:30:06</w:t>
      </w:r>
      <w:r>
        <w:tab/>
      </w:r>
      <w:r>
        <w:tab/>
        <w:t>Petroleum release remediation.</w:t>
      </w:r>
    </w:p>
    <w:p w:rsidR="00276C5B" w:rsidRDefault="00276C5B" w:rsidP="00216ED8">
      <w:pPr>
        <w:pStyle w:val="BodyText"/>
      </w:pPr>
    </w:p>
    <w:p w:rsidR="00276C5B" w:rsidRDefault="00276C5B" w:rsidP="00216E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76C5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ED8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16ED8"/>
    <w:rsid w:val="0023536E"/>
    <w:rsid w:val="0024663A"/>
    <w:rsid w:val="002525CF"/>
    <w:rsid w:val="00276C5B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16ED8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6ED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2012-02-03T14:44:00Z</dcterms:created>
  <dcterms:modified xsi:type="dcterms:W3CDTF">2012-02-03T14:45:00Z</dcterms:modified>
</cp:coreProperties>
</file>