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A94B8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20:39:04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EXAMINATIONS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20:39:04:01</w:t>
        <w:tab/>
        <w:tab/>
        <w:t>Number and location of examinations.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20:39:04:02</w:t>
        <w:tab/>
        <w:tab/>
        <w:t>Location of examinations --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20:39:04:03</w:t>
        <w:tab/>
        <w:tab/>
        <w:t xml:space="preserve">Passing scores for barber and </w:t>
      </w:r>
      <w:r>
        <w:rPr>
          <w:rFonts w:ascii="Times New Roman" w:hAnsi="Times New Roman"/>
          <w:sz w:val="24"/>
          <w:lang w:val="en-US" w:bidi="en-US" w:eastAsia="en-US"/>
        </w:rPr>
        <w:t>instructor</w:t>
      </w:r>
      <w:r>
        <w:rPr>
          <w:rFonts w:ascii="Times New Roman" w:hAnsi="Times New Roman"/>
          <w:sz w:val="24"/>
        </w:rPr>
        <w:t xml:space="preserve"> examinations.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