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20:48:05</w:t>
      </w: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LICENSURE OF NURSE ANESTHETISTS</w:t>
      </w: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20:48:05:01</w:t>
      </w:r>
      <w:r>
        <w:tab/>
      </w:r>
      <w:r>
        <w:tab/>
        <w:t>Licensure of registered nurse anesthetist.</w:t>
      </w: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20:48:05:02</w:t>
      </w:r>
      <w:r>
        <w:tab/>
      </w:r>
      <w:r>
        <w:tab/>
        <w:t>Repealed.</w:t>
      </w: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20:48:05:03</w:t>
      </w:r>
      <w:r>
        <w:tab/>
      </w:r>
      <w:r>
        <w:tab/>
        <w:t>Repealed.</w:t>
      </w: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20:48:05:04</w:t>
      </w:r>
      <w:r>
        <w:tab/>
      </w:r>
      <w:r>
        <w:tab/>
        <w:t>Repealed.</w:t>
      </w: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20:48:05:05</w:t>
      </w:r>
      <w:r>
        <w:tab/>
      </w:r>
      <w:r>
        <w:tab/>
        <w:t>Temporary permit prior to licensure as nurse anesthetist.</w:t>
      </w: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20:48:05:06</w:t>
      </w:r>
      <w:r>
        <w:tab/>
      </w:r>
      <w:r>
        <w:tab/>
        <w:t>Renewal of licensure.</w:t>
      </w: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20:48:05:07</w:t>
      </w:r>
      <w:r>
        <w:tab/>
      </w:r>
      <w:r>
        <w:tab/>
        <w:t>Other rules affecting licensure.</w:t>
      </w: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20:48:05:08</w:t>
      </w:r>
      <w:r>
        <w:tab/>
      </w:r>
      <w:r>
        <w:tab/>
        <w:t>Repealed.</w:t>
      </w: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D208E" w:rsidRDefault="008D208E" w:rsidP="00B826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8D208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603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0D73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3D63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2CE2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6DE1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B6048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06A1E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455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16"/>
    <w:rsid w:val="00451C25"/>
    <w:rsid w:val="004529AD"/>
    <w:rsid w:val="0045765F"/>
    <w:rsid w:val="00457AAB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08C0"/>
    <w:rsid w:val="006A156E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5FBC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08E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074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2603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3EDD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1C78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2014-07-28T21:00:00Z</dcterms:created>
  <dcterms:modified xsi:type="dcterms:W3CDTF">2014-07-28T21:01:00Z</dcterms:modified>
</cp:coreProperties>
</file>