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20:49:08</w:t>
      </w: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RENEWAL OF LICENSE AND CONTINUING EDUCATION</w:t>
      </w: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20:49:08:01</w:t>
      </w:r>
      <w:r>
        <w:tab/>
      </w:r>
      <w:r>
        <w:tab/>
        <w:t>Application for renewal.</w:t>
      </w: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20:49:08:01.01</w:t>
      </w:r>
      <w:r>
        <w:tab/>
        <w:t>Fee for renewal.</w:t>
      </w: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20:49:08:02</w:t>
      </w:r>
      <w:r>
        <w:tab/>
      </w:r>
      <w:r>
        <w:tab/>
        <w:t>Inactive status -- Reactivation.</w:t>
      </w: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20:49:08:03</w:t>
      </w:r>
      <w:r>
        <w:tab/>
      </w:r>
      <w:r>
        <w:tab/>
        <w:t>Continuing education requirements.</w:t>
      </w: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20:49:08:04</w:t>
      </w:r>
      <w:r>
        <w:tab/>
      </w:r>
      <w:r>
        <w:tab/>
        <w:t>Criteria for continuing education course approval.</w:t>
      </w: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20:49:08:05</w:t>
      </w:r>
      <w:r>
        <w:tab/>
      </w:r>
      <w:r>
        <w:tab/>
        <w:t>Repealed.</w:t>
      </w: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3495E" w:rsidRDefault="0053495E" w:rsidP="00B92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3495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0ED"/>
    <w:rsid w:val="000003FE"/>
    <w:rsid w:val="0000683A"/>
    <w:rsid w:val="000140D8"/>
    <w:rsid w:val="00015055"/>
    <w:rsid w:val="0001638A"/>
    <w:rsid w:val="00017AAE"/>
    <w:rsid w:val="00020215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29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063D3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2934"/>
    <w:rsid w:val="00412D4C"/>
    <w:rsid w:val="00420E82"/>
    <w:rsid w:val="00420EAF"/>
    <w:rsid w:val="0042113F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305E1"/>
    <w:rsid w:val="005326B7"/>
    <w:rsid w:val="00532A6B"/>
    <w:rsid w:val="00532DED"/>
    <w:rsid w:val="0053495E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A356A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62F79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097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0ED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061"/>
    <w:rsid w:val="00CA3519"/>
    <w:rsid w:val="00CA4C07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4036A"/>
    <w:rsid w:val="00D40638"/>
    <w:rsid w:val="00D42184"/>
    <w:rsid w:val="00D50961"/>
    <w:rsid w:val="00D546CC"/>
    <w:rsid w:val="00D568C8"/>
    <w:rsid w:val="00D56F95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17F0C"/>
    <w:rsid w:val="00E20CB8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5321"/>
    <w:rsid w:val="00E46BCB"/>
    <w:rsid w:val="00E51503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2014-06-25T22:04:00Z</dcterms:created>
  <dcterms:modified xsi:type="dcterms:W3CDTF">2014-06-25T22:04:00Z</dcterms:modified>
</cp:coreProperties>
</file>