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20:49:15:01.  Grounds for revocation, suspension, or other action.</w:t>
      </w:r>
      <w:r>
        <w:t xml:space="preserve"> The </w:t>
      </w:r>
      <w:r>
        <w:rPr>
          <w:lang w:val="en-US" w:bidi="en-US" w:eastAsia="en-US"/>
        </w:rPr>
        <w:t>Board of Nursing Facility Administrat</w:t>
      </w:r>
      <w:r>
        <w:rPr>
          <w:lang w:val="en-US" w:bidi="en-US" w:eastAsia="en-US"/>
        </w:rPr>
        <w:t>ors</w:t>
      </w:r>
      <w:r>
        <w:t xml:space="preserve"> may revoke or suspend a license or take other action deemed necessary to protect the public upon any of the following grounds: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The licensee failed to complete continuing education requirements;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The licensee or permittee is </w:t>
      </w:r>
      <w:r>
        <w:rPr>
          <w:lang w:val="en-US" w:bidi="en-US" w:eastAsia="en-US"/>
        </w:rPr>
        <w:t xml:space="preserve">found to have committed </w:t>
      </w:r>
      <w:r>
        <w:t xml:space="preserve">fraud, bribery, or deceit in procuring a license or permit, in carrying out the duties </w:t>
      </w:r>
      <w:r>
        <w:rPr>
          <w:lang w:val="en-US" w:bidi="en-US" w:eastAsia="en-US"/>
        </w:rPr>
        <w:t>of</w:t>
      </w:r>
      <w:r>
        <w:t xml:space="preserve"> a nursing home administrator, or in obtaining renewal of a license or permit;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The licensee or permittee has been convicted of, pled no contest</w:t>
      </w:r>
      <w:r>
        <w:rPr>
          <w:lang w:val="en-US" w:bidi="en-US" w:eastAsia="en-US"/>
        </w:rPr>
        <w:t xml:space="preserve"> to</w:t>
      </w:r>
      <w:r>
        <w:t xml:space="preserve">, </w:t>
      </w:r>
      <w:r>
        <w:rPr>
          <w:lang w:val="en-US" w:bidi="en-US" w:eastAsia="en-US"/>
        </w:rPr>
        <w:t xml:space="preserve">pled </w:t>
      </w:r>
      <w:r>
        <w:t>nolo contendere</w:t>
      </w:r>
      <w:r>
        <w:rPr>
          <w:lang w:val="en-US" w:bidi="en-US" w:eastAsia="en-US"/>
        </w:rPr>
        <w:t xml:space="preserve"> to</w:t>
      </w:r>
      <w:r>
        <w:t>, pled guilty to, or been granted a deferred judgment or suspended imposition of sentence</w:t>
      </w:r>
      <w:r>
        <w:rPr>
          <w:lang w:val="en-US" w:bidi="en-US" w:eastAsia="en-US"/>
        </w:rPr>
        <w:t xml:space="preserve"> on</w:t>
      </w:r>
      <w:r>
        <w:t>, or had prosecution deferred with respect to</w:t>
      </w:r>
      <w:r>
        <w:rPr>
          <w:lang w:val="en-US" w:bidi="en-US" w:eastAsia="en-US"/>
        </w:rPr>
        <w:t>,</w:t>
      </w:r>
      <w:r>
        <w:t xml:space="preserve"> a felony. A felony </w:t>
      </w:r>
      <w:r>
        <w:rPr>
          <w:lang w:val="en-US" w:bidi="en-US" w:eastAsia="en-US"/>
        </w:rPr>
        <w:t>includes</w:t>
      </w:r>
      <w:r>
        <w:t xml:space="preserve"> any offense </w:t>
      </w:r>
      <w:r>
        <w:rPr>
          <w:lang w:val="en-US" w:bidi="en-US" w:eastAsia="en-US"/>
        </w:rPr>
        <w:t>committe</w:t>
      </w:r>
      <w:r>
        <w:rPr>
          <w:lang w:val="en-US" w:bidi="en-US" w:eastAsia="en-US"/>
        </w:rPr>
        <w:t>d in another state that</w:t>
      </w:r>
      <w:r>
        <w:t xml:space="preserve"> would be a felony under the laws of </w:t>
      </w:r>
      <w:r>
        <w:rPr>
          <w:lang w:val="en-US" w:bidi="en-US" w:eastAsia="en-US"/>
        </w:rPr>
        <w:t>this</w:t>
      </w:r>
      <w:r>
        <w:t xml:space="preserve"> state;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(4)  The licensee or permittee is addicted to the use of intoxicating beverages, narcotics, or any drugs or controlled substances to </w:t>
      </w:r>
      <w:r>
        <w:t>an extent that the licensee or permittee cannot perform the duties</w:t>
      </w:r>
      <w:r>
        <w:rPr>
          <w:lang w:val="en-US" w:bidi="en-US" w:eastAsia="en-US"/>
        </w:rPr>
        <w:t xml:space="preserve"> of a nursing facility administrator with reasonable skill and safety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(5)  The physical or mental condition of the licensee or permittee is  determined by a competent examiner to jeopardize those who seek the professional services of the licensee or permittee. A majority of the board may demand an examination of the licensee or permittee. </w:t>
      </w:r>
      <w:r>
        <w:rPr>
          <w:lang w:val="en-US" w:bidi="en-US" w:eastAsia="en-US"/>
        </w:rPr>
        <w:t>Fail</w:t>
      </w:r>
      <w:r>
        <w:rPr>
          <w:lang w:val="en-US" w:bidi="en-US" w:eastAsia="en-US"/>
        </w:rPr>
        <w:t>ure of the</w:t>
      </w:r>
      <w:r>
        <w:t xml:space="preserve"> licensee or permittee </w:t>
      </w:r>
      <w:r>
        <w:t>to submit to the examination</w:t>
      </w:r>
      <w:r>
        <w:t xml:space="preserve"> is </w:t>
      </w:r>
      <w:r>
        <w:t>grounds for suspension of the license or permit;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(6)  The licensee or permittee is </w:t>
      </w:r>
      <w:r>
        <w:rPr>
          <w:lang w:val="en-US" w:bidi="en-US" w:eastAsia="en-US"/>
        </w:rPr>
        <w:t>found to have committe</w:t>
      </w:r>
      <w:r>
        <w:rPr>
          <w:lang w:val="en-US" w:bidi="en-US" w:eastAsia="en-US"/>
        </w:rPr>
        <w:t>d</w:t>
      </w:r>
      <w:r>
        <w:t xml:space="preserve"> unprofessional conduct;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The licensee or permittee has violated any provision of SDCL chapter 36-28 or any rule promulgated pursuant to that chapter;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(8)  The licensee had an </w:t>
      </w:r>
      <w:r>
        <w:rPr>
          <w:lang w:val="en-US" w:bidi="en-US" w:eastAsia="en-US"/>
        </w:rPr>
        <w:t xml:space="preserve">adverse </w:t>
      </w:r>
      <w:r>
        <w:t>action taken against a nursing facility administrator or equivalent license in another jurisdiction.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8 SDR 24, effective September 16, 1981; 12 SDR 151, 12 SDR 155, effective July 1, 1986; 22 SDR 74, effective November 27, 1995; SL 2014, ch 186, §</w:t>
      </w:r>
      <w:r>
        <w:rPr>
          <w:lang w:val="en-US" w:bidi="en-US" w:eastAsia="en-US"/>
        </w:rPr>
        <w:t> </w:t>
      </w:r>
      <w:r>
        <w:t>52, effective July 1, 2014</w:t>
      </w:r>
      <w:r>
        <w:rPr>
          <w:lang w:val="en-US" w:bidi="en-US" w:eastAsia="en-US"/>
        </w:rPr>
        <w:t>; 50 SDR 71, e</w:t>
      </w:r>
      <w:r>
        <w:rPr>
          <w:lang w:val="en-US" w:bidi="en-US" w:eastAsia="en-US"/>
        </w:rPr>
        <w:t>ffective December 18,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36-28-</w:t>
      </w:r>
      <w:r>
        <w:rPr>
          <w:lang w:val="en-US" w:bidi="en-US" w:eastAsia="en-US"/>
        </w:rPr>
        <w:t>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36-28-</w:t>
      </w:r>
      <w:r>
        <w:rPr>
          <w:lang w:val="en-US" w:bidi="en-US" w:eastAsia="en-US"/>
        </w:rPr>
        <w:t>9, 36-28-12.1, 36-28-23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2014-06-25T22:40:00Z</dcterms:created>
  <cp:lastModifiedBy>Kelly Thompson</cp:lastModifiedBy>
  <dcterms:modified xsi:type="dcterms:W3CDTF">2023-12-04T16:37:16Z</dcterms:modified>
  <cp:revision>6</cp:revision>
</cp:coreProperties>
</file>