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20:51:17</w:t>
      </w: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AUTOMATED MECHANICAL DISTRIBUTION DEVICES</w:t>
      </w: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20:51:17:01.01</w:t>
      </w:r>
      <w:r>
        <w:rPr>
          <w:rFonts w:ascii="Times New Roman" w:hAnsi="Times New Roman"/>
          <w:sz w:val="24"/>
        </w:rPr>
        <w:tab/>
        <w:t>Approval for use of au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ated mechanical distribution device.</w:t>
      </w: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20:51:17:01.02</w:t>
      </w:r>
      <w:r>
        <w:rPr>
          <w:rFonts w:ascii="Times New Roman" w:hAnsi="Times New Roman"/>
          <w:sz w:val="24"/>
        </w:rPr>
        <w:tab/>
        <w:t>Pharmacist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review first-dose prescription drug order -- Exception.</w:t>
      </w: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distributing drugs in au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ated mechanical distribution device.</w:t>
      </w: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3361" w:rsidRDefault="00A73361" w:rsidP="006B5B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73361" w:rsidSect="00A733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6B5B9F"/>
    <w:rsid w:val="008B4366"/>
    <w:rsid w:val="008C1733"/>
    <w:rsid w:val="00912D30"/>
    <w:rsid w:val="00930C91"/>
    <w:rsid w:val="00A37C8E"/>
    <w:rsid w:val="00A73361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9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20:51:17</dc:title>
  <dc:subject/>
  <dc:creator>lrpr13879</dc:creator>
  <cp:keywords/>
  <dc:description/>
  <cp:lastModifiedBy>lrpr13879</cp:lastModifiedBy>
  <cp:revision>1</cp:revision>
  <dcterms:created xsi:type="dcterms:W3CDTF">2004-07-01T22:16:00Z</dcterms:created>
  <dcterms:modified xsi:type="dcterms:W3CDTF">2004-07-01T22:16:00Z</dcterms:modified>
</cp:coreProperties>
</file>