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511E5C" Type="http://schemas.openxmlformats.org/officeDocument/2006/relationships/officeDocument" Target="/word/document.xml" /><Relationship Id="coreR44511E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20:55:04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CERTIFICATES AND LICENSES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License renewal</w:t>
      </w:r>
      <w:r>
        <w:rPr>
          <w:rFonts w:ascii="Times New Roman" w:hAnsi="Times New Roman"/>
          <w:sz w:val="24"/>
        </w:rPr>
        <w:t xml:space="preserve"> -- Fee -- Annual renewal.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20:55:04:02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2004-07-07T17:41:00Z</dcterms:created>
  <cp:lastModifiedBy>Rhonda Purkapile</cp:lastModifiedBy>
  <dcterms:modified xsi:type="dcterms:W3CDTF">2018-12-04T19:41:33Z</dcterms:modified>
  <cp:revision>2</cp:revision>
  <dc:title>CHAPTER 20:55:04</dc:title>
</cp:coreProperties>
</file>