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FC05F8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20:62:02:03.  Temporary permit prior to licensure.</w:t>
      </w:r>
      <w:r>
        <w:rPr>
          <w:rFonts w:ascii="Times New Roman" w:hAnsi="Times New Roman"/>
          <w:sz w:val="24"/>
        </w:rPr>
        <w:t xml:space="preserve"> An applicant for a temporary permit prior to licensure as a nurse practitioner or nurse midwife shall file with the Board of Nursing an application containing the following information: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</w:t>
      </w:r>
      <w:r>
        <w:rPr>
          <w:rFonts w:ascii="Times New Roman" w:hAnsi="Times New Roman"/>
          <w:sz w:val="24"/>
          <w:lang w:val="en-US" w:bidi="en-US" w:eastAsia="en-US"/>
        </w:rPr>
        <w:t>Verification</w:t>
      </w:r>
      <w:r>
        <w:rPr>
          <w:rFonts w:ascii="Times New Roman" w:hAnsi="Times New Roman"/>
          <w:sz w:val="24"/>
        </w:rPr>
        <w:t xml:space="preserve"> of current licensure</w:t>
      </w:r>
      <w:r>
        <w:rPr>
          <w:rFonts w:ascii="Times New Roman" w:hAnsi="Times New Roman"/>
          <w:sz w:val="24"/>
          <w:lang w:val="en-US" w:bidi="en-US" w:eastAsia="en-US"/>
        </w:rPr>
        <w:t>, privilege to practice, or temporary permit</w:t>
      </w:r>
      <w:r>
        <w:rPr>
          <w:rFonts w:ascii="Times New Roman" w:hAnsi="Times New Roman"/>
          <w:sz w:val="24"/>
        </w:rPr>
        <w:t xml:space="preserve"> as a registered nurse in South Dakota;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(2)  Verification of completing a nurse practitioner or nurse midwife education program that meets the requirements of § 20:62:02:01.01;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  Written evidence that the applicant is an accepted candidate to write the required certification examination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or is awaiting the results of the first examination for which the applicant is eligible after graduation from a program for nurse practitioners or nurse midwives;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  A copy of the applicant's supervisory agreement in the form prescribed by the board</w:t>
      </w:r>
      <w:r>
        <w:rPr>
          <w:rFonts w:ascii="Times New Roman" w:hAnsi="Times New Roman"/>
          <w:sz w:val="24"/>
          <w:lang w:val="en-US" w:bidi="en-US" w:eastAsia="en-US"/>
        </w:rPr>
        <w:t>. The supervisor shall hold an unencumbered nurse practitioner, nurse midwife, or physician license and have a minimum of two years of licensed practice in a comparable area of practice as the applicant's role and educational preparation</w:t>
      </w:r>
      <w:r>
        <w:rPr>
          <w:rFonts w:ascii="Times New Roman" w:hAnsi="Times New Roman"/>
          <w:sz w:val="24"/>
        </w:rPr>
        <w:t>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(5)  A set of fingerprint cards required in subdivision 20:62:02:02(6); and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  The fee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required 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</w:rPr>
        <w:t xml:space="preserve"> subdivision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20:62:01:11(1)</w:t>
      </w:r>
      <w:r>
        <w:rPr>
          <w:rFonts w:ascii="Times New Roman" w:hAnsi="Times New Roman"/>
          <w:sz w:val="24"/>
          <w:lang w:val="en-US" w:bidi="en-US" w:eastAsia="en-US"/>
        </w:rPr>
        <w:t xml:space="preserve"> and (2)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supervisory agreement expires when the temporary permit expires. The temporary permit expires 120 days following issuance and is renewable. The holder of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temporary permit must use the title, certified nurse practitioner applicant (CNP App), or,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certified nurse midwife applicant (CNM App), whichever pertains. If the holder of a permit is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notified by the board that licensure by examination has been denied to the holder, the permit is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invalid on the date the notice is received by the holder.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1996; 26 SDR 67, effective November 21, 1999; 45 SDR 9, effective July 30, 2018.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36-9A-41.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36-9A-2.1,</w:t>
      </w:r>
      <w:r>
        <w:rPr>
          <w:rFonts w:ascii="Times New Roman" w:hAnsi="Times New Roman"/>
          <w:sz w:val="24"/>
          <w:lang w:val="en-US" w:bidi="en-US" w:eastAsia="en-US"/>
        </w:rPr>
        <w:t xml:space="preserve"> 36-9A-2.3, 36-9A-4, 36-9A-9.1,</w:t>
      </w:r>
      <w:r>
        <w:rPr>
          <w:rFonts w:ascii="Times New Roman" w:hAnsi="Times New Roman"/>
          <w:sz w:val="24"/>
        </w:rPr>
        <w:t xml:space="preserve"> 36-9A-26.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