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3AFD2B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63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</w:t>
      </w:r>
      <w:r>
        <w:rPr>
          <w:rFonts w:ascii="Times New Roman" w:hAnsi="Times New Roman"/>
          <w:b w:val="1"/>
          <w:sz w:val="24"/>
          <w:lang w:val="en-US" w:bidi="en-US" w:eastAsia="en-US"/>
        </w:rPr>
        <w:t>6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Examination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examination approved by the board </w:t>
      </w:r>
      <w:r>
        <w:rPr>
          <w:rFonts w:ascii="Times New Roman" w:hAnsi="Times New Roman"/>
          <w:sz w:val="24"/>
          <w:lang w:val="en-US" w:bidi="en-US" w:eastAsia="en-US"/>
        </w:rPr>
        <w:t>i</w:t>
      </w:r>
      <w:r>
        <w:rPr>
          <w:rFonts w:ascii="Times New Roman" w:hAnsi="Times New Roman"/>
          <w:sz w:val="24"/>
        </w:rPr>
        <w:t>s the Board of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Certification for the Athletic Trainer certification exam.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43</w:t>
      </w:r>
      <w:r>
        <w:rPr>
          <w:rFonts w:ascii="Times New Roman" w:hAnsi="Times New Roman"/>
          <w:sz w:val="24"/>
        </w:rPr>
        <w:t xml:space="preserve"> SDR </w:t>
      </w:r>
      <w:r>
        <w:rPr>
          <w:rFonts w:ascii="Times New Roman" w:hAnsi="Times New Roman"/>
          <w:sz w:val="24"/>
          <w:lang w:val="en-US" w:bidi="en-US" w:eastAsia="en-US"/>
        </w:rPr>
        <w:t>131</w:t>
      </w:r>
      <w:r>
        <w:rPr>
          <w:rFonts w:ascii="Times New Roman" w:hAnsi="Times New Roman"/>
          <w:sz w:val="24"/>
        </w:rPr>
        <w:t xml:space="preserve">, effective </w:t>
      </w:r>
      <w:r>
        <w:rPr>
          <w:rFonts w:ascii="Times New Roman" w:hAnsi="Times New Roman"/>
          <w:sz w:val="24"/>
          <w:lang w:val="en-US" w:bidi="en-US" w:eastAsia="en-US"/>
        </w:rPr>
        <w:t>April 20,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36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 w:bidi="en-US" w:eastAsia="en-US"/>
        </w:rPr>
        <w:t>29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 w:bidi="en-US" w:eastAsia="en-US"/>
        </w:rPr>
        <w:t>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 w:bidi="en-US" w:eastAsia="en-US"/>
        </w:rPr>
        <w:t>29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