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20:69:14.01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RESIDENTIAL RENTAL AGENTS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20:69:14.01:01</w:t>
      </w:r>
      <w:r>
        <w:rPr>
          <w:rFonts w:ascii="Times New Roman" w:hAnsi="Times New Roman"/>
        </w:rPr>
        <w:tab/>
        <w:t>Residential rental agent license.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20:69:14.01:02</w:t>
      </w:r>
      <w:r>
        <w:rPr>
          <w:rFonts w:ascii="Times New Roman" w:hAnsi="Times New Roman"/>
        </w:rPr>
        <w:tab/>
        <w:t>Persons to whom license law applicable.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20:69:14.01:03</w:t>
      </w:r>
      <w:r>
        <w:rPr>
          <w:rFonts w:ascii="Times New Roman" w:hAnsi="Times New Roman"/>
        </w:rPr>
        <w:tab/>
        <w:t>Application for license.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20:69:14.01:04</w:t>
      </w:r>
      <w:r>
        <w:rPr>
          <w:rFonts w:ascii="Times New Roman" w:hAnsi="Times New Roman"/>
        </w:rPr>
        <w:tab/>
        <w:t>Application fee.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20:69:14.01:05</w:t>
      </w:r>
      <w:r>
        <w:rPr>
          <w:rFonts w:ascii="Times New Roman" w:hAnsi="Times New Roman"/>
        </w:rPr>
        <w:tab/>
        <w:t>Qualifications for license.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20:69:14.01:06</w:t>
      </w:r>
      <w:r>
        <w:rPr>
          <w:rFonts w:ascii="Times New Roman" w:hAnsi="Times New Roman"/>
        </w:rPr>
        <w:tab/>
        <w:t>Supervision of residential rental agent.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20:69:14.01:07</w:t>
      </w:r>
      <w:r>
        <w:rPr>
          <w:rFonts w:ascii="Times New Roman" w:hAnsi="Times New Roman"/>
        </w:rPr>
        <w:tab/>
        <w:t>Signing of leases by residential rental agent, if authorized.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20:69:14.01:08</w:t>
      </w:r>
      <w:r>
        <w:rPr>
          <w:rFonts w:ascii="Times New Roman" w:hAnsi="Times New Roman"/>
        </w:rPr>
        <w:tab/>
        <w:t>Biennial renewal.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20:69:14.01:09</w:t>
      </w:r>
      <w:r>
        <w:rPr>
          <w:rFonts w:ascii="Times New Roman" w:hAnsi="Times New Roman"/>
        </w:rPr>
        <w:tab/>
        <w:t>Powers of commission in disciplinary matters.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20:69:14.01:10</w:t>
      </w:r>
      <w:r>
        <w:rPr>
          <w:rFonts w:ascii="Times New Roman" w:hAnsi="Times New Roman"/>
        </w:rPr>
        <w:tab/>
        <w:t>Biennial proof by residential rental agent of continuing education.</w:t>
      </w: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46F35" w:rsidRDefault="00246F35" w:rsidP="004852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246F35" w:rsidSect="00246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46F35"/>
    <w:rsid w:val="002D6964"/>
    <w:rsid w:val="003F3E33"/>
    <w:rsid w:val="004852AE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A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20:69:14</dc:title>
  <dc:subject/>
  <dc:creator>lrpr13879</dc:creator>
  <cp:keywords/>
  <dc:description/>
  <cp:lastModifiedBy>lrpr13879</cp:lastModifiedBy>
  <cp:revision>1</cp:revision>
  <dcterms:created xsi:type="dcterms:W3CDTF">2004-07-14T22:26:00Z</dcterms:created>
  <dcterms:modified xsi:type="dcterms:W3CDTF">2004-07-14T22:26:00Z</dcterms:modified>
</cp:coreProperties>
</file>