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20:69:15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ERRORS AND OMISSIONS INSURANCE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 of terms.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Insurance required.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</w:rPr>
          <w:t>15:03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Minimum standards.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Exceptions to coverage.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</w:rPr>
          <w:t>15:05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Group policy approval requirements.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</w:rPr>
          <w:t>15:06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Optional coverage.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20:69:15:06.01</w:t>
      </w:r>
      <w:r>
        <w:rPr>
          <w:rFonts w:ascii="Times New Roman" w:hAnsi="Times New Roman"/>
        </w:rPr>
        <w:tab/>
        <w:t>Standards for optional coverage.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Time for filing of certification of optional coverage.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Nonpayment of premium.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20:69:15:08.01</w:t>
      </w:r>
      <w:r>
        <w:rPr>
          <w:rFonts w:ascii="Times New Roman" w:hAnsi="Times New Roman"/>
        </w:rPr>
        <w:tab/>
        <w:t>Surrender of license for failure to provide proof of insurance.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Notification required for cancellation.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Proof of insurance required to activate license.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20:69:15:11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Authenticity of coverage.</w:t>
      </w: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E57E81" w:rsidRDefault="00E57E81" w:rsidP="007F41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E57E81" w:rsidSect="00E57E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F417D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E57E8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20:69:15</dc:title>
  <dc:subject/>
  <dc:creator>lrpr13879</dc:creator>
  <cp:keywords/>
  <dc:description/>
  <cp:lastModifiedBy>lrpr13879</cp:lastModifiedBy>
  <cp:revision>1</cp:revision>
  <dcterms:created xsi:type="dcterms:W3CDTF">2004-07-14T22:29:00Z</dcterms:created>
  <dcterms:modified xsi:type="dcterms:W3CDTF">2004-07-14T22:30:00Z</dcterms:modified>
</cp:coreProperties>
</file>