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77" w:rsidRPr="00F41E3C" w:rsidRDefault="00B11777" w:rsidP="00F41E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41E3C">
        <w:tab/>
      </w:r>
      <w:r w:rsidRPr="00F41E3C">
        <w:rPr>
          <w:b/>
        </w:rPr>
        <w:t>20:80:05:08.  Student internship requirements.</w:t>
      </w:r>
      <w:r w:rsidRPr="00F41E3C">
        <w:t xml:space="preserve"> Repealed.</w:t>
      </w:r>
    </w:p>
    <w:p w:rsidR="00B11777" w:rsidRPr="00F41E3C" w:rsidRDefault="00B11777" w:rsidP="00F41E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11777" w:rsidRPr="00F41E3C" w:rsidRDefault="00B11777" w:rsidP="00F41E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F41E3C">
        <w:tab/>
      </w:r>
      <w:r w:rsidRPr="00F41E3C">
        <w:rPr>
          <w:b/>
        </w:rPr>
        <w:t>Source:</w:t>
      </w:r>
      <w:r w:rsidRPr="00F41E3C">
        <w:t xml:space="preserve"> 32 SDR 225, effective July 3, 2006; transferred from § 46:33:05:08, repealed, 40 SDR 58, effective October 9, 2013.</w:t>
      </w:r>
    </w:p>
    <w:p w:rsidR="00B11777" w:rsidRPr="00F41E3C" w:rsidRDefault="00B11777" w:rsidP="00F41E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B11777" w:rsidRPr="00F41E3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E3C"/>
    <w:rsid w:val="00086AE4"/>
    <w:rsid w:val="00477B21"/>
    <w:rsid w:val="008B09BA"/>
    <w:rsid w:val="009B13CF"/>
    <w:rsid w:val="00B11777"/>
    <w:rsid w:val="00BD2079"/>
    <w:rsid w:val="00E14A82"/>
    <w:rsid w:val="00E6309B"/>
    <w:rsid w:val="00F41E3C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2013-10-02T15:39:00Z</dcterms:created>
  <dcterms:modified xsi:type="dcterms:W3CDTF">2013-10-02T15:40:00Z</dcterms:modified>
</cp:coreProperties>
</file>