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80" w:rsidRPr="00EA6CE6" w:rsidRDefault="00A44680" w:rsidP="00EA6C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6CE6">
        <w:tab/>
      </w:r>
      <w:r w:rsidRPr="00EA6CE6">
        <w:rPr>
          <w:b/>
        </w:rPr>
        <w:t>24:05:17:04.  Reporting of multiple disabilities.</w:t>
      </w:r>
      <w:r w:rsidRPr="00EA6CE6">
        <w:t xml:space="preserve"> The department shall report a child with deaf-blindness under the category deaf-blindness unless the child is reported as having a developmental delay. The department shall report a child who has more than one disability, other than deaf-blindness, under the category multiple disabilities.</w:t>
      </w:r>
    </w:p>
    <w:p w:rsidR="00A44680" w:rsidRPr="00EA6CE6" w:rsidRDefault="00A44680" w:rsidP="00EA6C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44680" w:rsidRPr="00EA6CE6" w:rsidRDefault="00A44680" w:rsidP="00EA6C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6CE6">
        <w:tab/>
        <w:t>The department shall include in its report a certification signed by the secretary that the information provided is an accurate and unduplicated count of children with disabilities receiving special education and related services on the dates in question.</w:t>
      </w:r>
    </w:p>
    <w:p w:rsidR="00A44680" w:rsidRPr="00EA6CE6" w:rsidRDefault="00A44680" w:rsidP="00EA6C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44680" w:rsidRPr="00EA6CE6" w:rsidRDefault="00A44680" w:rsidP="00EA6C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6CE6">
        <w:tab/>
      </w:r>
      <w:r w:rsidRPr="00EA6CE6">
        <w:rPr>
          <w:b/>
        </w:rPr>
        <w:t>Source:</w:t>
      </w:r>
      <w:r w:rsidRPr="00EA6CE6">
        <w:t xml:space="preserve"> 16 SDR 41, effective September 7, 1989; 20 SDR 33, effective September 8, 1993; 23 SDR 31, effective September 8, 1996; 26 SDR 150, effective May 22, 2000; 33 SDR 236, effective July 5, 2007; 40 SDR 40, effective September 11, 2013.</w:t>
      </w:r>
    </w:p>
    <w:p w:rsidR="00A44680" w:rsidRPr="00EA6CE6" w:rsidRDefault="00A44680" w:rsidP="00EA6C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6CE6">
        <w:tab/>
      </w:r>
      <w:r w:rsidRPr="00EA6CE6">
        <w:rPr>
          <w:b/>
        </w:rPr>
        <w:t>General Authority:</w:t>
      </w:r>
      <w:r w:rsidRPr="00EA6CE6">
        <w:t xml:space="preserve"> SDCL 13-37-1.1.</w:t>
      </w:r>
    </w:p>
    <w:p w:rsidR="00A44680" w:rsidRPr="00EA6CE6" w:rsidRDefault="00A44680" w:rsidP="00EA6C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6CE6">
        <w:tab/>
      </w:r>
      <w:r w:rsidRPr="00EA6CE6">
        <w:rPr>
          <w:b/>
        </w:rPr>
        <w:t>Law Implemented:</w:t>
      </w:r>
      <w:r w:rsidRPr="00EA6CE6">
        <w:t xml:space="preserve"> SDCL 13-37-1.1.</w:t>
      </w:r>
    </w:p>
    <w:p w:rsidR="00A44680" w:rsidRPr="00EA6CE6" w:rsidRDefault="00A44680" w:rsidP="00EA6C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44680" w:rsidRPr="00EA6CE6" w:rsidRDefault="00A44680" w:rsidP="00EA6C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A6CE6">
        <w:tab/>
      </w:r>
      <w:r w:rsidRPr="00EA6CE6">
        <w:rPr>
          <w:b/>
        </w:rPr>
        <w:t>Cross-Reference:</w:t>
      </w:r>
      <w:r w:rsidRPr="00EA6CE6">
        <w:t xml:space="preserve"> Definition of "deaf-blindness," 34 C.F.R. § 300.8(c)(2) effective August 14, 2006.</w:t>
      </w:r>
    </w:p>
    <w:p w:rsidR="00A44680" w:rsidRPr="00EA6CE6" w:rsidRDefault="00A44680" w:rsidP="00EA6C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A44680" w:rsidRPr="00EA6CE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CE6"/>
    <w:rsid w:val="00086AE4"/>
    <w:rsid w:val="00477B21"/>
    <w:rsid w:val="008B09BA"/>
    <w:rsid w:val="009B13CF"/>
    <w:rsid w:val="00A44680"/>
    <w:rsid w:val="00BD2079"/>
    <w:rsid w:val="00E14A82"/>
    <w:rsid w:val="00E6309B"/>
    <w:rsid w:val="00EA6CE6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865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2013-09-10T20:04:00Z</dcterms:created>
  <dcterms:modified xsi:type="dcterms:W3CDTF">2013-09-10T20:04:00Z</dcterms:modified>
</cp:coreProperties>
</file>