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05" w:rsidRDefault="00336F05" w:rsidP="009B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24:05:17:05.  Children included in report.</w:t>
      </w:r>
      <w:r>
        <w:rPr>
          <w:rFonts w:ascii="Times New Roman" w:hAnsi="Times New Roman"/>
          <w:sz w:val="24"/>
        </w:rPr>
        <w:t xml:space="preserve"> The department may include children with disabilities in its report who are enrolled in a school or program which is operated or supported by a public agency and which either provides them with both special education and related services or provides them only with special education, if a related service is not required, that meet state standards.</w:t>
      </w:r>
    </w:p>
    <w:p w:rsidR="00336F05" w:rsidRDefault="00336F05" w:rsidP="009B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6F05" w:rsidRDefault="00336F05" w:rsidP="009B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the case of children with disabilities enrolled by their parents in private schools, the public agency provides them with special education or related services, or both, consistent with chapter 24:05:32 that meet state standards.</w:t>
      </w:r>
    </w:p>
    <w:p w:rsidR="00336F05" w:rsidRDefault="00336F05" w:rsidP="009B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6F05" w:rsidRDefault="00336F05" w:rsidP="009B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336F05" w:rsidRDefault="00336F05" w:rsidP="009B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36F05" w:rsidRDefault="00336F05" w:rsidP="009B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36F05" w:rsidRDefault="00336F05" w:rsidP="009B16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6F05" w:rsidSect="00336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6F05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667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6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2007-06-30T20:24:00Z</dcterms:created>
  <dcterms:modified xsi:type="dcterms:W3CDTF">2007-06-30T20:24:00Z</dcterms:modified>
</cp:coreProperties>
</file>