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B" w:rsidRDefault="00147F1B" w:rsidP="00A84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6301A">
        <w:rPr>
          <w:b/>
        </w:rPr>
        <w:t>24:05:20:18.06.  Public attention.</w:t>
      </w:r>
      <w:r>
        <w:t xml:space="preserve"> If the department receives notice that the U.S. Secretary of Education is proposing to take or is taking an enforcement action against the department, the department shall, by means of a public notice, take such actions as may be necessary to notify the public of the pendency of such an action, including, at a minimum, by posting the notice on the department's website and distributing the notice to the media and through public agencies.</w:t>
      </w:r>
    </w:p>
    <w:p w:rsidR="00147F1B" w:rsidRDefault="00147F1B" w:rsidP="00A84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47F1B" w:rsidRDefault="00147F1B" w:rsidP="00A84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36 SDR 96, effective December 8, 2009.</w:t>
      </w:r>
    </w:p>
    <w:p w:rsidR="00147F1B" w:rsidRDefault="00147F1B" w:rsidP="00A84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147F1B" w:rsidRDefault="00147F1B" w:rsidP="00A84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147F1B" w:rsidRDefault="00147F1B" w:rsidP="00A84D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47F1B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76"/>
    <w:rsid w:val="00147F1B"/>
    <w:rsid w:val="0056301A"/>
    <w:rsid w:val="00A84D76"/>
    <w:rsid w:val="00CA70E5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2009-11-30T14:50:00Z</dcterms:created>
  <dcterms:modified xsi:type="dcterms:W3CDTF">2009-11-30T14:51:00Z</dcterms:modified>
</cp:coreProperties>
</file>