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57C" w:rsidRDefault="0086257C" w:rsidP="009B15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24:05:20:19.  Collection and analysis of data.</w:t>
      </w:r>
      <w:r>
        <w:rPr>
          <w:rFonts w:ascii="Times New Roman" w:hAnsi="Times New Roman"/>
          <w:sz w:val="24"/>
        </w:rPr>
        <w:t xml:space="preserve"> The department shall collect and analyze information sufficient to identify any deficiency of a public or private agency providing services to eligible children within the state.</w:t>
      </w:r>
    </w:p>
    <w:p w:rsidR="0086257C" w:rsidRDefault="0086257C" w:rsidP="009B15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6257C" w:rsidRDefault="0086257C" w:rsidP="009B15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</w:t>
      </w:r>
      <w:smartTag w:uri="urn:schemas-microsoft-com:office:smarttags" w:element="date">
        <w:smartTagPr>
          <w:attr w:name="Year" w:val="1989"/>
          <w:attr w:name="Day" w:val="7"/>
          <w:attr w:name="Month" w:val="9"/>
        </w:smartTagPr>
        <w:r>
          <w:rPr>
            <w:rFonts w:ascii="Times New Roman" w:hAnsi="Times New Roman"/>
            <w:sz w:val="24"/>
          </w:rPr>
          <w:t>September 7, 1989</w:t>
        </w:r>
      </w:smartTag>
      <w:r>
        <w:rPr>
          <w:rFonts w:ascii="Times New Roman" w:hAnsi="Times New Roman"/>
          <w:sz w:val="24"/>
        </w:rPr>
        <w:t xml:space="preserve">; 23 SDR 31, effective </w:t>
      </w:r>
      <w:smartTag w:uri="urn:schemas-microsoft-com:office:smarttags" w:element="date">
        <w:smartTagPr>
          <w:attr w:name="Year" w:val="1996"/>
          <w:attr w:name="Day" w:val="8"/>
          <w:attr w:name="Month" w:val="9"/>
        </w:smartTagPr>
        <w:r>
          <w:rPr>
            <w:rFonts w:ascii="Times New Roman" w:hAnsi="Times New Roman"/>
            <w:sz w:val="24"/>
          </w:rPr>
          <w:t>September 8, 1996</w:t>
        </w:r>
      </w:smartTag>
      <w:r>
        <w:rPr>
          <w:rFonts w:ascii="Times New Roman" w:hAnsi="Times New Roman"/>
          <w:sz w:val="24"/>
        </w:rPr>
        <w:t xml:space="preserve">; 33 SDR 236, effective </w:t>
      </w:r>
      <w:smartTag w:uri="urn:schemas-microsoft-com:office:smarttags" w:element="date">
        <w:smartTagPr>
          <w:attr w:name="Year" w:val="2007"/>
          <w:attr w:name="Day" w:val="5"/>
          <w:attr w:name="Month" w:val="7"/>
        </w:smartTagPr>
        <w:r>
          <w:rPr>
            <w:rFonts w:ascii="Times New Roman" w:hAnsi="Times New Roman"/>
            <w:sz w:val="24"/>
          </w:rPr>
          <w:t>July 5, 2007</w:t>
        </w:r>
      </w:smartTag>
      <w:r>
        <w:rPr>
          <w:rFonts w:ascii="Times New Roman" w:hAnsi="Times New Roman"/>
          <w:sz w:val="24"/>
        </w:rPr>
        <w:t>.</w:t>
      </w:r>
    </w:p>
    <w:p w:rsidR="0086257C" w:rsidRDefault="0086257C" w:rsidP="009B15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86257C" w:rsidRDefault="0086257C" w:rsidP="009B15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13-37-1.1.</w:t>
      </w:r>
    </w:p>
    <w:p w:rsidR="0086257C" w:rsidRDefault="0086257C" w:rsidP="009B15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86257C" w:rsidSect="008625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4D58"/>
    <w:rsid w:val="0012570A"/>
    <w:rsid w:val="00127DC5"/>
    <w:rsid w:val="00131CEF"/>
    <w:rsid w:val="001321F3"/>
    <w:rsid w:val="00141C0F"/>
    <w:rsid w:val="001421ED"/>
    <w:rsid w:val="00142D52"/>
    <w:rsid w:val="00147811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57C"/>
    <w:rsid w:val="00862906"/>
    <w:rsid w:val="00866105"/>
    <w:rsid w:val="00867FC9"/>
    <w:rsid w:val="0087153D"/>
    <w:rsid w:val="00875FD7"/>
    <w:rsid w:val="00876045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B15D0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5D0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63</Words>
  <Characters>361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2007-07-02T19:41:00Z</dcterms:created>
  <dcterms:modified xsi:type="dcterms:W3CDTF">2007-07-02T19:41:00Z</dcterms:modified>
</cp:coreProperties>
</file>